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D5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绵阳市灵通物业服务有限责任公司</w:t>
      </w:r>
    </w:p>
    <w:p w14:paraId="32DB50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2025年度绿化养护业务低值易耗品（药品、肥料）</w:t>
      </w:r>
      <w:r>
        <w:rPr>
          <w:rFonts w:hint="eastAsia" w:ascii="方正小标宋简体" w:hAnsi="方正小标宋简体" w:eastAsia="方正小标宋简体" w:cs="方正小标宋简体"/>
          <w:b w:val="0"/>
          <w:bCs w:val="0"/>
          <w:color w:val="auto"/>
          <w:sz w:val="40"/>
          <w:szCs w:val="40"/>
          <w:lang w:eastAsia="zh-CN"/>
        </w:rPr>
        <w:t>采购</w:t>
      </w:r>
      <w:r>
        <w:rPr>
          <w:rFonts w:hint="eastAsia" w:ascii="方正小标宋简体" w:hAnsi="方正小标宋简体" w:eastAsia="方正小标宋简体" w:cs="方正小标宋简体"/>
          <w:b w:val="0"/>
          <w:bCs w:val="0"/>
          <w:color w:val="auto"/>
          <w:sz w:val="40"/>
          <w:szCs w:val="40"/>
        </w:rPr>
        <w:t>项目</w:t>
      </w:r>
    </w:p>
    <w:p w14:paraId="68F3FF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kern w:val="0"/>
          <w:sz w:val="40"/>
          <w:szCs w:val="40"/>
          <w:lang w:val="en-US" w:eastAsia="zh-CN"/>
        </w:rPr>
        <w:t>网络竞价</w:t>
      </w:r>
      <w:r>
        <w:rPr>
          <w:rFonts w:hint="eastAsia" w:ascii="方正小标宋简体" w:hAnsi="方正小标宋简体" w:eastAsia="方正小标宋简体" w:cs="方正小标宋简体"/>
          <w:b w:val="0"/>
          <w:bCs w:val="0"/>
          <w:color w:val="auto"/>
          <w:sz w:val="40"/>
          <w:szCs w:val="40"/>
        </w:rPr>
        <w:t>公告</w:t>
      </w:r>
    </w:p>
    <w:p w14:paraId="74FBC8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val="0"/>
          <w:bCs w:val="0"/>
          <w:color w:val="auto"/>
          <w:sz w:val="44"/>
          <w:szCs w:val="44"/>
        </w:rPr>
      </w:pPr>
    </w:p>
    <w:p w14:paraId="56E73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一、</w:t>
      </w:r>
      <w:r>
        <w:rPr>
          <w:rFonts w:hint="eastAsia" w:ascii="仿宋" w:hAnsi="仿宋" w:eastAsia="仿宋"/>
          <w:color w:val="auto"/>
          <w:sz w:val="32"/>
          <w:szCs w:val="32"/>
        </w:rPr>
        <w:t>本项目经由</w:t>
      </w:r>
      <w:r>
        <w:rPr>
          <w:rFonts w:hint="eastAsia" w:ascii="仿宋" w:hAnsi="仿宋" w:eastAsia="仿宋"/>
          <w:color w:val="auto"/>
          <w:sz w:val="32"/>
          <w:szCs w:val="32"/>
          <w:u w:val="single"/>
        </w:rPr>
        <w:t>绵阳市灵通物业服务有限责任公司</w:t>
      </w:r>
      <w:r>
        <w:rPr>
          <w:rFonts w:hint="eastAsia" w:ascii="仿宋" w:hAnsi="仿宋" w:eastAsia="仿宋"/>
          <w:color w:val="auto"/>
          <w:sz w:val="32"/>
          <w:szCs w:val="32"/>
        </w:rPr>
        <w:t>批准实施，现通过</w:t>
      </w:r>
      <w:r>
        <w:rPr>
          <w:rFonts w:hint="eastAsia" w:ascii="仿宋" w:hAnsi="仿宋" w:eastAsia="仿宋"/>
          <w:color w:val="auto"/>
          <w:sz w:val="32"/>
          <w:szCs w:val="32"/>
          <w:u w:val="single"/>
          <w:lang w:eastAsia="zh-CN"/>
        </w:rPr>
        <w:t>网络竞价</w:t>
      </w:r>
      <w:r>
        <w:rPr>
          <w:rFonts w:hint="eastAsia" w:ascii="仿宋" w:hAnsi="仿宋" w:eastAsia="仿宋"/>
          <w:color w:val="auto"/>
          <w:sz w:val="32"/>
          <w:szCs w:val="32"/>
          <w:u w:val="single"/>
        </w:rPr>
        <w:t>方式</w:t>
      </w:r>
      <w:r>
        <w:rPr>
          <w:rFonts w:hint="eastAsia" w:ascii="仿宋" w:hAnsi="仿宋" w:eastAsia="仿宋"/>
          <w:color w:val="auto"/>
          <w:sz w:val="32"/>
          <w:szCs w:val="32"/>
        </w:rPr>
        <w:t>选择和确定供应商，诚邀符合资格条件的申请人参与本项目的</w:t>
      </w:r>
      <w:r>
        <w:rPr>
          <w:rFonts w:hint="eastAsia" w:ascii="仿宋" w:hAnsi="仿宋" w:eastAsia="仿宋"/>
          <w:color w:val="auto"/>
          <w:sz w:val="32"/>
          <w:szCs w:val="32"/>
          <w:lang w:eastAsia="zh-CN"/>
        </w:rPr>
        <w:t>竞价</w:t>
      </w:r>
      <w:r>
        <w:rPr>
          <w:rFonts w:hint="eastAsia" w:ascii="仿宋" w:hAnsi="仿宋" w:eastAsia="仿宋"/>
          <w:color w:val="auto"/>
          <w:sz w:val="32"/>
          <w:szCs w:val="32"/>
        </w:rPr>
        <w:t>。</w:t>
      </w:r>
    </w:p>
    <w:p w14:paraId="4ECF2B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二、竞价项目概况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29"/>
      </w:tblGrid>
      <w:tr w14:paraId="164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BED62FE">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pacing w:val="-18"/>
                <w:sz w:val="32"/>
                <w:szCs w:val="32"/>
              </w:rPr>
            </w:pPr>
            <w:r>
              <w:rPr>
                <w:rFonts w:hint="eastAsia" w:ascii="仿宋" w:hAnsi="仿宋" w:eastAsia="仿宋"/>
                <w:b/>
                <w:color w:val="auto"/>
                <w:spacing w:val="-18"/>
                <w:sz w:val="32"/>
                <w:szCs w:val="32"/>
              </w:rPr>
              <w:t>采购人</w:t>
            </w:r>
          </w:p>
        </w:tc>
        <w:tc>
          <w:tcPr>
            <w:tcW w:w="7229" w:type="dxa"/>
            <w:noWrap w:val="0"/>
            <w:vAlign w:val="center"/>
          </w:tcPr>
          <w:p w14:paraId="626F64B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bCs/>
                <w:color w:val="auto"/>
                <w:sz w:val="32"/>
                <w:szCs w:val="32"/>
              </w:rPr>
            </w:pPr>
            <w:r>
              <w:rPr>
                <w:rFonts w:hint="eastAsia" w:ascii="仿宋" w:hAnsi="仿宋" w:eastAsia="仿宋"/>
                <w:bCs/>
                <w:color w:val="auto"/>
                <w:sz w:val="32"/>
                <w:szCs w:val="32"/>
              </w:rPr>
              <w:t>绵阳市灵通物业服务有限责任公司</w:t>
            </w:r>
          </w:p>
        </w:tc>
      </w:tr>
      <w:tr w14:paraId="510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noWrap w:val="0"/>
            <w:vAlign w:val="center"/>
          </w:tcPr>
          <w:p w14:paraId="3FD0571B">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项目名称</w:t>
            </w:r>
          </w:p>
        </w:tc>
        <w:tc>
          <w:tcPr>
            <w:tcW w:w="7229" w:type="dxa"/>
            <w:noWrap w:val="0"/>
            <w:vAlign w:val="center"/>
          </w:tcPr>
          <w:p w14:paraId="2DF6A8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2025年度绿化养护业务低值易耗品（药品、肥料）采购项目</w:t>
            </w:r>
          </w:p>
        </w:tc>
      </w:tr>
      <w:tr w14:paraId="18D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6E43067">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u w:val="single"/>
              </w:rPr>
            </w:pPr>
            <w:r>
              <w:rPr>
                <w:rFonts w:hint="eastAsia" w:ascii="仿宋" w:hAnsi="仿宋" w:eastAsia="仿宋"/>
                <w:b/>
                <w:color w:val="auto"/>
                <w:sz w:val="32"/>
                <w:szCs w:val="32"/>
              </w:rPr>
              <w:t>到货地点</w:t>
            </w:r>
          </w:p>
        </w:tc>
        <w:tc>
          <w:tcPr>
            <w:tcW w:w="7229" w:type="dxa"/>
            <w:noWrap w:val="0"/>
            <w:vAlign w:val="center"/>
          </w:tcPr>
          <w:p w14:paraId="046A8D4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rPr>
              <w:t>采购人</w:t>
            </w:r>
            <w:r>
              <w:rPr>
                <w:rFonts w:hint="eastAsia" w:ascii="仿宋" w:hAnsi="仿宋" w:eastAsia="仿宋"/>
                <w:bCs/>
                <w:color w:val="auto"/>
                <w:sz w:val="32"/>
                <w:szCs w:val="32"/>
                <w:lang w:eastAsia="zh-CN"/>
              </w:rPr>
              <w:t>自提</w:t>
            </w:r>
          </w:p>
        </w:tc>
      </w:tr>
      <w:tr w14:paraId="0B2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7E45E26A">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项目内容</w:t>
            </w:r>
          </w:p>
        </w:tc>
        <w:tc>
          <w:tcPr>
            <w:tcW w:w="7229" w:type="dxa"/>
            <w:noWrap w:val="0"/>
            <w:vAlign w:val="center"/>
          </w:tcPr>
          <w:p w14:paraId="4A53E68E">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s="宋体"/>
                <w:color w:val="auto"/>
                <w:kern w:val="0"/>
                <w:sz w:val="32"/>
                <w:szCs w:val="32"/>
              </w:rPr>
            </w:pPr>
            <w:r>
              <w:rPr>
                <w:rFonts w:hint="eastAsia" w:ascii="仿宋" w:hAnsi="仿宋" w:eastAsia="仿宋"/>
                <w:bCs/>
                <w:color w:val="auto"/>
                <w:sz w:val="32"/>
                <w:szCs w:val="32"/>
                <w:lang w:eastAsia="zh-CN"/>
              </w:rPr>
              <w:t>具体详见附件 1《技术条件书》</w:t>
            </w:r>
          </w:p>
        </w:tc>
      </w:tr>
      <w:tr w14:paraId="26E1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51" w:type="dxa"/>
            <w:noWrap w:val="0"/>
            <w:vAlign w:val="center"/>
          </w:tcPr>
          <w:p w14:paraId="6B920F15">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供货期限</w:t>
            </w:r>
          </w:p>
        </w:tc>
        <w:tc>
          <w:tcPr>
            <w:tcW w:w="7229" w:type="dxa"/>
            <w:noWrap w:val="0"/>
            <w:vAlign w:val="center"/>
          </w:tcPr>
          <w:p w14:paraId="00ADEDE1">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二年</w:t>
            </w:r>
          </w:p>
        </w:tc>
      </w:tr>
      <w:tr w14:paraId="147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29F99D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color w:val="auto"/>
                <w:sz w:val="32"/>
                <w:szCs w:val="32"/>
              </w:rPr>
            </w:pPr>
            <w:r>
              <w:rPr>
                <w:rFonts w:hint="eastAsia" w:ascii="仿宋" w:hAnsi="仿宋" w:eastAsia="仿宋"/>
                <w:b/>
                <w:color w:val="auto"/>
                <w:sz w:val="32"/>
                <w:szCs w:val="32"/>
                <w:lang w:val="en-US" w:eastAsia="zh-CN"/>
              </w:rPr>
              <w:t>预估总金额</w:t>
            </w:r>
          </w:p>
        </w:tc>
        <w:tc>
          <w:tcPr>
            <w:tcW w:w="7229" w:type="dxa"/>
            <w:noWrap w:val="0"/>
            <w:vAlign w:val="center"/>
          </w:tcPr>
          <w:p w14:paraId="53D7E2CC">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71133.28元 </w:t>
            </w:r>
            <w:r>
              <w:rPr>
                <w:rFonts w:hint="eastAsia" w:ascii="仿宋" w:hAnsi="仿宋" w:eastAsia="仿宋"/>
                <w:bCs/>
                <w:color w:val="auto"/>
                <w:sz w:val="28"/>
                <w:szCs w:val="28"/>
                <w:lang w:val="en-US" w:eastAsia="zh-CN"/>
              </w:rPr>
              <w:t>（</w:t>
            </w:r>
            <w:r>
              <w:rPr>
                <w:rFonts w:hint="eastAsia" w:ascii="仿宋" w:hAnsi="仿宋" w:eastAsia="仿宋"/>
                <w:bCs/>
                <w:color w:val="auto"/>
                <w:sz w:val="28"/>
                <w:szCs w:val="28"/>
                <w:lang w:eastAsia="zh-CN"/>
              </w:rPr>
              <w:t>预估总金额仅作为报价参考依据，实际费用以经双方认定已发生量作为结算依据</w:t>
            </w:r>
            <w:r>
              <w:rPr>
                <w:rFonts w:hint="eastAsia" w:ascii="仿宋" w:hAnsi="仿宋" w:eastAsia="仿宋"/>
                <w:bCs/>
                <w:color w:val="auto"/>
                <w:sz w:val="28"/>
                <w:szCs w:val="28"/>
                <w:lang w:val="en-US" w:eastAsia="zh-CN"/>
              </w:rPr>
              <w:t>）</w:t>
            </w:r>
          </w:p>
        </w:tc>
      </w:tr>
      <w:tr w14:paraId="523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3F911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rPr>
            </w:pPr>
            <w:r>
              <w:rPr>
                <w:rFonts w:hint="eastAsia" w:ascii="仿宋" w:hAnsi="仿宋" w:eastAsia="仿宋"/>
                <w:b/>
                <w:color w:val="auto"/>
                <w:sz w:val="32"/>
                <w:szCs w:val="32"/>
              </w:rPr>
              <w:t>资金</w:t>
            </w:r>
          </w:p>
        </w:tc>
        <w:tc>
          <w:tcPr>
            <w:tcW w:w="7229" w:type="dxa"/>
            <w:noWrap w:val="0"/>
            <w:vAlign w:val="center"/>
          </w:tcPr>
          <w:p w14:paraId="20820E35">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olor w:val="auto"/>
                <w:sz w:val="32"/>
                <w:szCs w:val="32"/>
              </w:rPr>
            </w:pPr>
            <w:r>
              <w:rPr>
                <w:rFonts w:hint="eastAsia" w:ascii="仿宋" w:hAnsi="仿宋" w:eastAsia="仿宋"/>
                <w:color w:val="auto"/>
                <w:sz w:val="32"/>
                <w:szCs w:val="32"/>
              </w:rPr>
              <w:t>企业自筹资金，已落实。</w:t>
            </w:r>
          </w:p>
        </w:tc>
      </w:tr>
    </w:tbl>
    <w:p w14:paraId="42F9B6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cs="Times New Roman"/>
          <w:b/>
          <w:color w:val="auto"/>
          <w:sz w:val="32"/>
          <w:szCs w:val="32"/>
        </w:rPr>
        <w:t xml:space="preserve">   </w:t>
      </w:r>
      <w:r>
        <w:rPr>
          <w:rFonts w:hint="eastAsia" w:ascii="黑体" w:hAnsi="黑体" w:eastAsia="黑体" w:cs="黑体"/>
          <w:color w:val="auto"/>
          <w:sz w:val="32"/>
          <w:szCs w:val="32"/>
          <w:lang w:eastAsia="zh-CN"/>
        </w:rPr>
        <w:t>三、报价及技术要求</w:t>
      </w:r>
    </w:p>
    <w:p w14:paraId="3D4A0F24">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（一）采购控制价</w:t>
      </w:r>
    </w:p>
    <w:p w14:paraId="50A964A7">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本项目采购控制价（最高限价）：</w:t>
      </w:r>
      <w:r>
        <w:rPr>
          <w:rFonts w:hint="eastAsia" w:ascii="仿宋" w:hAnsi="仿宋" w:eastAsia="仿宋" w:cs="Times New Roman"/>
          <w:color w:val="auto"/>
          <w:spacing w:val="-8"/>
          <w:kern w:val="0"/>
          <w:sz w:val="32"/>
          <w:szCs w:val="32"/>
          <w:u w:val="single"/>
        </w:rPr>
        <w:t>¥5485.40 元</w:t>
      </w:r>
      <w:r>
        <w:rPr>
          <w:rFonts w:hint="eastAsia" w:ascii="仿宋" w:hAnsi="仿宋" w:eastAsia="仿宋" w:cs="Times New Roman"/>
          <w:color w:val="auto"/>
          <w:spacing w:val="-8"/>
          <w:kern w:val="0"/>
          <w:sz w:val="32"/>
          <w:szCs w:val="32"/>
        </w:rPr>
        <w:t>，大写：</w:t>
      </w:r>
      <w:r>
        <w:rPr>
          <w:rFonts w:hint="eastAsia" w:ascii="仿宋" w:hAnsi="仿宋" w:eastAsia="仿宋" w:cs="Times New Roman"/>
          <w:strike w:val="0"/>
          <w:dstrike w:val="0"/>
          <w:color w:val="auto"/>
          <w:spacing w:val="-8"/>
          <w:kern w:val="0"/>
          <w:sz w:val="32"/>
          <w:szCs w:val="32"/>
          <w:u w:val="single"/>
          <w:lang w:eastAsia="zh-CN"/>
        </w:rPr>
        <w:t>伍仟肆佰捌拾伍元肆角整</w:t>
      </w:r>
      <w:r>
        <w:rPr>
          <w:rFonts w:hint="eastAsia" w:ascii="仿宋" w:hAnsi="仿宋" w:eastAsia="仿宋" w:cs="Times New Roman"/>
          <w:color w:val="auto"/>
          <w:spacing w:val="-8"/>
          <w:kern w:val="0"/>
          <w:sz w:val="32"/>
          <w:szCs w:val="32"/>
        </w:rPr>
        <w:t>，价格为</w:t>
      </w:r>
      <w:r>
        <w:rPr>
          <w:rFonts w:hint="eastAsia" w:ascii="仿宋" w:hAnsi="仿宋" w:eastAsia="仿宋" w:cs="Times New Roman"/>
          <w:color w:val="auto"/>
          <w:spacing w:val="-8"/>
          <w:kern w:val="0"/>
          <w:sz w:val="32"/>
          <w:szCs w:val="32"/>
          <w:lang w:eastAsia="zh-CN"/>
        </w:rPr>
        <w:t>单价合计。</w:t>
      </w:r>
      <w:r>
        <w:rPr>
          <w:rFonts w:hint="eastAsia" w:ascii="仿宋" w:hAnsi="仿宋" w:eastAsia="仿宋" w:cs="Times New Roman"/>
          <w:color w:val="auto"/>
          <w:spacing w:val="-8"/>
          <w:kern w:val="0"/>
          <w:sz w:val="32"/>
          <w:szCs w:val="32"/>
        </w:rPr>
        <w:t>注：本项目实际</w:t>
      </w:r>
      <w:r>
        <w:rPr>
          <w:rFonts w:hint="eastAsia" w:ascii="仿宋" w:hAnsi="仿宋" w:eastAsia="仿宋" w:cs="Times New Roman"/>
          <w:color w:val="auto"/>
          <w:spacing w:val="-8"/>
          <w:kern w:val="0"/>
          <w:sz w:val="32"/>
          <w:szCs w:val="32"/>
          <w:lang w:val="en-US" w:eastAsia="zh-CN"/>
        </w:rPr>
        <w:t>结算</w:t>
      </w:r>
      <w:r>
        <w:rPr>
          <w:rFonts w:hint="eastAsia" w:ascii="仿宋" w:hAnsi="仿宋" w:eastAsia="仿宋" w:cs="Times New Roman"/>
          <w:color w:val="auto"/>
          <w:spacing w:val="-8"/>
          <w:kern w:val="0"/>
          <w:sz w:val="32"/>
          <w:szCs w:val="32"/>
        </w:rPr>
        <w:t>费用</w:t>
      </w:r>
      <w:r>
        <w:rPr>
          <w:rFonts w:hint="eastAsia" w:ascii="仿宋" w:hAnsi="仿宋" w:eastAsia="仿宋" w:cs="Times New Roman"/>
          <w:color w:val="auto"/>
          <w:spacing w:val="-8"/>
          <w:kern w:val="0"/>
          <w:sz w:val="32"/>
          <w:szCs w:val="32"/>
          <w:lang w:val="en-US" w:eastAsia="zh-CN"/>
        </w:rPr>
        <w:t>为实际发生数*单价</w:t>
      </w:r>
      <w:r>
        <w:rPr>
          <w:rFonts w:hint="eastAsia" w:ascii="仿宋" w:hAnsi="仿宋" w:eastAsia="仿宋" w:cs="Times New Roman"/>
          <w:color w:val="auto"/>
          <w:spacing w:val="-8"/>
          <w:kern w:val="0"/>
          <w:sz w:val="32"/>
          <w:szCs w:val="32"/>
        </w:rPr>
        <w:t>。</w:t>
      </w:r>
    </w:p>
    <w:p w14:paraId="4A073685">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报价要求：</w:t>
      </w:r>
      <w:r>
        <w:rPr>
          <w:rFonts w:hint="eastAsia" w:ascii="仿宋" w:hAnsi="仿宋" w:eastAsia="仿宋" w:cs="Times New Roman"/>
          <w:color w:val="auto"/>
          <w:spacing w:val="-8"/>
          <w:kern w:val="0"/>
          <w:sz w:val="32"/>
          <w:szCs w:val="32"/>
          <w:u w:val="single"/>
        </w:rPr>
        <w:t>供应商报价总价不得高于控制价（最高限价），否则按无效文件处理</w:t>
      </w:r>
      <w:r>
        <w:rPr>
          <w:rFonts w:hint="eastAsia" w:ascii="仿宋" w:hAnsi="仿宋" w:eastAsia="仿宋" w:cs="Times New Roman"/>
          <w:color w:val="auto"/>
          <w:spacing w:val="-8"/>
          <w:kern w:val="0"/>
          <w:sz w:val="32"/>
          <w:szCs w:val="32"/>
        </w:rPr>
        <w:t>。</w:t>
      </w:r>
    </w:p>
    <w:p w14:paraId="1184C3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（二）技术要求</w:t>
      </w:r>
    </w:p>
    <w:p w14:paraId="1E39C9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color w:val="auto"/>
          <w:spacing w:val="-8"/>
          <w:kern w:val="0"/>
          <w:sz w:val="32"/>
          <w:szCs w:val="32"/>
          <w:lang w:eastAsia="zh-CN"/>
        </w:rPr>
      </w:pPr>
      <w:r>
        <w:rPr>
          <w:rFonts w:hint="eastAsia" w:ascii="仿宋" w:hAnsi="仿宋" w:eastAsia="仿宋"/>
          <w:bCs/>
          <w:color w:val="auto"/>
          <w:sz w:val="32"/>
          <w:szCs w:val="32"/>
          <w:lang w:eastAsia="zh-CN"/>
        </w:rPr>
        <w:t>具体详见附件 1《技术条件书》。</w:t>
      </w:r>
    </w:p>
    <w:p w14:paraId="5183CEA3">
      <w:pPr>
        <w:keepNext w:val="0"/>
        <w:keepLines w:val="0"/>
        <w:pageBreakBefore w:val="0"/>
        <w:widowControl w:val="0"/>
        <w:kinsoku/>
        <w:wordWrap/>
        <w:overflowPunct/>
        <w:topLinePunct w:val="0"/>
        <w:autoSpaceDE/>
        <w:autoSpaceDN/>
        <w:bidi w:val="0"/>
        <w:adjustRightInd/>
        <w:snapToGrid/>
        <w:spacing w:line="540" w:lineRule="exact"/>
        <w:ind w:firstLine="321" w:firstLineChars="100"/>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黑体" w:hAnsi="黑体" w:eastAsia="黑体" w:cs="黑体"/>
          <w:color w:val="auto"/>
          <w:sz w:val="32"/>
          <w:szCs w:val="32"/>
          <w:lang w:eastAsia="zh-CN"/>
        </w:rPr>
        <w:t>四、资格要求</w:t>
      </w:r>
    </w:p>
    <w:p w14:paraId="242E5A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（一）</w:t>
      </w:r>
      <w:r>
        <w:rPr>
          <w:rFonts w:hint="eastAsia" w:ascii="仿宋" w:hAnsi="仿宋" w:eastAsia="仿宋" w:cs="Times New Roman"/>
          <w:b/>
          <w:bCs w:val="0"/>
          <w:color w:val="auto"/>
          <w:sz w:val="32"/>
          <w:szCs w:val="32"/>
        </w:rPr>
        <w:t>一般要求</w:t>
      </w:r>
    </w:p>
    <w:p w14:paraId="73C2E8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rPr>
      </w:pPr>
      <w:r>
        <w:rPr>
          <w:rFonts w:hint="eastAsia" w:ascii="仿宋" w:hAnsi="仿宋" w:eastAsia="仿宋" w:cs="Times New Roman"/>
          <w:bCs/>
          <w:color w:val="auto"/>
          <w:sz w:val="32"/>
          <w:szCs w:val="32"/>
        </w:rPr>
        <w:t>供应商必须是按照国家法律法规设立的，并在中国注册的，具有法人地位、供货资格和能力的企业。应提供有效的《营业执照》加盖公章，本次实施的事项应在其营业执照经营范围内。</w:t>
      </w:r>
    </w:p>
    <w:p w14:paraId="30DF9A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（二）</w:t>
      </w:r>
      <w:r>
        <w:rPr>
          <w:rFonts w:hint="eastAsia" w:ascii="仿宋" w:hAnsi="仿宋" w:eastAsia="仿宋" w:cs="Times New Roman"/>
          <w:b/>
          <w:bCs w:val="0"/>
          <w:color w:val="auto"/>
          <w:sz w:val="32"/>
          <w:szCs w:val="32"/>
        </w:rPr>
        <w:t>资格要求</w:t>
      </w:r>
    </w:p>
    <w:p w14:paraId="430A7A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1.供应商承诺</w:t>
      </w:r>
      <w:r>
        <w:rPr>
          <w:rFonts w:hint="eastAsia" w:ascii="仿宋" w:hAnsi="仿宋" w:eastAsia="仿宋" w:cs="Times New Roman"/>
          <w:b/>
          <w:bCs w:val="0"/>
          <w:color w:val="auto"/>
          <w:sz w:val="32"/>
          <w:szCs w:val="32"/>
          <w:u w:val="single"/>
          <w:lang w:val="en-US" w:eastAsia="zh-CN"/>
        </w:rPr>
        <w:t>近三年</w:t>
      </w:r>
      <w:r>
        <w:rPr>
          <w:rFonts w:hint="eastAsia" w:ascii="仿宋" w:hAnsi="仿宋" w:eastAsia="仿宋" w:cs="Times New Roman"/>
          <w:bCs/>
          <w:color w:val="auto"/>
          <w:sz w:val="32"/>
          <w:szCs w:val="32"/>
          <w:lang w:val="en-US" w:eastAsia="zh-CN"/>
        </w:rPr>
        <w:t>未因所供产品（或服务）的质量原因引起合同纠纷发生仲裁或诉讼事项（供应商需主动出具申明一份加盖单位公章）。</w:t>
      </w:r>
    </w:p>
    <w:p w14:paraId="2D468E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2.供应商必须为未被列入 “信用中国” 网站（</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"https://www.creditchina.gov.cn/"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www.creditchina.gov.cn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）或中国政府采购网（</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"https://www.ccgp.gov.cn/"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www.ccgp.gov.cn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）渠道信用记录失信被执行人、重大税收违法案件当事人名单、政府采购严重违法失信行为记录名单的企业（以本项目公告发布之后的查询结果为准）。</w:t>
      </w:r>
    </w:p>
    <w:p w14:paraId="515CBD1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（三）</w:t>
      </w:r>
      <w:r>
        <w:rPr>
          <w:rFonts w:hint="eastAsia" w:ascii="仿宋" w:hAnsi="仿宋" w:eastAsia="仿宋" w:cs="Times New Roman"/>
          <w:b/>
          <w:bCs w:val="0"/>
          <w:color w:val="auto"/>
          <w:sz w:val="32"/>
          <w:szCs w:val="32"/>
        </w:rPr>
        <w:t>本项目不接受联合体参加报价</w:t>
      </w:r>
    </w:p>
    <w:p w14:paraId="20C93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五、响应文件</w:t>
      </w:r>
    </w:p>
    <w:p w14:paraId="28221557">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b/>
          <w:bCs/>
          <w:color w:val="auto"/>
          <w:sz w:val="32"/>
          <w:szCs w:val="32"/>
          <w:u w:val="single"/>
        </w:rPr>
      </w:pPr>
      <w:r>
        <w:rPr>
          <w:rFonts w:hint="eastAsia" w:ascii="仿宋" w:hAnsi="仿宋" w:eastAsia="仿宋"/>
          <w:b/>
          <w:bCs/>
          <w:color w:val="auto"/>
          <w:sz w:val="32"/>
          <w:szCs w:val="32"/>
          <w:u w:val="single"/>
        </w:rPr>
        <w:t>详见附件 2《响应文件格式要求》，响应文件需严格按附件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格式内容编制响应文件，若响应文件出现附件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格式带★号项的内容缺失，则视为出现重大漏项，采购人将不予接受。</w:t>
      </w:r>
    </w:p>
    <w:p w14:paraId="002722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仿宋" w:hAnsi="仿宋" w:eastAsia="仿宋"/>
          <w:b/>
          <w:color w:val="auto"/>
          <w:sz w:val="32"/>
          <w:szCs w:val="32"/>
          <w:lang w:val="en-US" w:eastAsia="zh-CN"/>
        </w:rPr>
        <w:t xml:space="preserve">  </w:t>
      </w:r>
      <w:r>
        <w:rPr>
          <w:rFonts w:hint="eastAsia" w:ascii="黑体" w:hAnsi="黑体" w:eastAsia="黑体" w:cs="黑体"/>
          <w:color w:val="auto"/>
          <w:sz w:val="32"/>
          <w:szCs w:val="32"/>
          <w:lang w:eastAsia="zh-CN"/>
        </w:rPr>
        <w:t>六、响应文件递交截止时间及递交方式</w:t>
      </w:r>
    </w:p>
    <w:p w14:paraId="3FC08B9E">
      <w:pPr>
        <w:keepNext w:val="0"/>
        <w:keepLines w:val="0"/>
        <w:pageBreakBefore w:val="0"/>
        <w:widowControl w:val="0"/>
        <w:kinsoku/>
        <w:wordWrap/>
        <w:overflowPunct/>
        <w:topLinePunct w:val="0"/>
        <w:autoSpaceDE/>
        <w:autoSpaceDN/>
        <w:bidi w:val="0"/>
        <w:adjustRightInd/>
        <w:snapToGrid/>
        <w:spacing w:line="540" w:lineRule="exact"/>
        <w:ind w:firstLine="658" w:firstLineChars="210"/>
        <w:textAlignment w:val="auto"/>
        <w:rPr>
          <w:rFonts w:hint="eastAsia" w:ascii="仿宋" w:hAnsi="仿宋" w:eastAsia="仿宋"/>
          <w:b w:val="0"/>
          <w:bCs w:val="0"/>
          <w:color w:val="auto"/>
          <w:sz w:val="32"/>
          <w:szCs w:val="32"/>
          <w:lang w:eastAsia="zh-CN"/>
        </w:rPr>
      </w:pPr>
      <w:r>
        <w:rPr>
          <w:rFonts w:hint="eastAsia" w:ascii="仿宋" w:hAnsi="仿宋" w:eastAsia="仿宋"/>
          <w:b/>
          <w:bCs/>
          <w:color w:val="auto"/>
          <w:spacing w:val="-4"/>
          <w:sz w:val="32"/>
          <w:szCs w:val="32"/>
        </w:rPr>
        <w:t>（一）</w:t>
      </w:r>
      <w:r>
        <w:rPr>
          <w:rFonts w:hint="eastAsia" w:ascii="仿宋" w:hAnsi="仿宋" w:eastAsia="仿宋"/>
          <w:b w:val="0"/>
          <w:bCs w:val="0"/>
          <w:color w:val="auto"/>
          <w:spacing w:val="-4"/>
          <w:sz w:val="32"/>
          <w:szCs w:val="32"/>
          <w:lang w:eastAsia="zh-CN"/>
        </w:rPr>
        <w:t>响应</w:t>
      </w:r>
      <w:r>
        <w:rPr>
          <w:rFonts w:hint="eastAsia" w:ascii="仿宋" w:hAnsi="仿宋" w:eastAsia="仿宋"/>
          <w:b w:val="0"/>
          <w:bCs w:val="0"/>
          <w:color w:val="auto"/>
          <w:spacing w:val="-4"/>
          <w:sz w:val="32"/>
          <w:szCs w:val="32"/>
        </w:rPr>
        <w:t>文件为</w:t>
      </w:r>
      <w:r>
        <w:rPr>
          <w:rFonts w:hint="eastAsia" w:ascii="仿宋" w:hAnsi="仿宋" w:eastAsia="仿宋"/>
          <w:b/>
          <w:bCs/>
          <w:color w:val="auto"/>
          <w:spacing w:val="-4"/>
          <w:sz w:val="32"/>
          <w:szCs w:val="32"/>
          <w:u w:val="single"/>
        </w:rPr>
        <w:t>加盖单位公章的纸质</w:t>
      </w:r>
      <w:r>
        <w:rPr>
          <w:rFonts w:hint="eastAsia" w:ascii="仿宋" w:hAnsi="仿宋" w:eastAsia="仿宋"/>
          <w:b/>
          <w:bCs/>
          <w:color w:val="auto"/>
          <w:spacing w:val="-4"/>
          <w:sz w:val="32"/>
          <w:szCs w:val="32"/>
          <w:u w:val="single"/>
          <w:lang w:eastAsia="zh-CN"/>
        </w:rPr>
        <w:t>文件，需</w:t>
      </w:r>
      <w:r>
        <w:rPr>
          <w:rFonts w:hint="eastAsia" w:ascii="仿宋" w:hAnsi="仿宋" w:eastAsia="仿宋"/>
          <w:b/>
          <w:bCs/>
          <w:color w:val="auto"/>
          <w:sz w:val="32"/>
          <w:szCs w:val="32"/>
          <w:u w:val="single"/>
          <w:lang w:eastAsia="zh-CN"/>
        </w:rPr>
        <w:t>密封递交至</w:t>
      </w:r>
      <w:r>
        <w:rPr>
          <w:rFonts w:hint="eastAsia" w:ascii="仿宋" w:hAnsi="仿宋" w:eastAsia="仿宋"/>
          <w:b w:val="0"/>
          <w:bCs w:val="0"/>
          <w:color w:val="auto"/>
          <w:sz w:val="32"/>
          <w:szCs w:val="32"/>
        </w:rPr>
        <w:t>绵阳市涪城区跃进路131号福星时代天骄7号楼5楼</w:t>
      </w:r>
      <w:r>
        <w:rPr>
          <w:rFonts w:hint="eastAsia" w:ascii="仿宋" w:hAnsi="仿宋" w:eastAsia="仿宋"/>
          <w:b w:val="0"/>
          <w:bCs w:val="0"/>
          <w:color w:val="auto"/>
          <w:sz w:val="32"/>
          <w:szCs w:val="32"/>
          <w:lang w:val="en-US" w:eastAsia="zh-CN"/>
        </w:rPr>
        <w:t>(绵阳市灵通物业服务有限责任公司）</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也可</w:t>
      </w:r>
      <w:r>
        <w:rPr>
          <w:rFonts w:hint="eastAsia" w:ascii="仿宋" w:hAnsi="仿宋" w:eastAsia="仿宋"/>
          <w:b w:val="0"/>
          <w:bCs w:val="0"/>
          <w:color w:val="auto"/>
          <w:sz w:val="32"/>
          <w:szCs w:val="32"/>
        </w:rPr>
        <w:t>以快递的方式递交</w:t>
      </w:r>
      <w:r>
        <w:rPr>
          <w:rFonts w:hint="eastAsia" w:ascii="仿宋" w:hAnsi="仿宋" w:eastAsia="仿宋"/>
          <w:b w:val="0"/>
          <w:bCs w:val="0"/>
          <w:color w:val="auto"/>
          <w:sz w:val="32"/>
          <w:szCs w:val="32"/>
          <w:lang w:eastAsia="zh-CN"/>
        </w:rPr>
        <w:t>，快递的报价文件必须密封，且在投交截止时间以前递交。</w:t>
      </w:r>
    </w:p>
    <w:p w14:paraId="5BAA176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（二）报价文件递交截止时间：</w:t>
      </w:r>
      <w:r>
        <w:rPr>
          <w:rFonts w:hint="eastAsia" w:ascii="仿宋" w:hAnsi="仿宋" w:eastAsia="仿宋"/>
          <w:b/>
          <w:color w:val="auto"/>
          <w:sz w:val="32"/>
          <w:szCs w:val="32"/>
          <w:u w:val="single"/>
        </w:rPr>
        <w:t>202</w:t>
      </w:r>
      <w:r>
        <w:rPr>
          <w:rFonts w:hint="eastAsia" w:ascii="仿宋" w:hAnsi="仿宋" w:eastAsia="仿宋"/>
          <w:b/>
          <w:color w:val="auto"/>
          <w:sz w:val="32"/>
          <w:szCs w:val="32"/>
          <w:u w:val="single"/>
          <w:lang w:val="en-US" w:eastAsia="zh-CN"/>
        </w:rPr>
        <w:t>5</w:t>
      </w:r>
      <w:r>
        <w:rPr>
          <w:rFonts w:hint="eastAsia" w:ascii="仿宋" w:hAnsi="仿宋" w:eastAsia="仿宋"/>
          <w:b/>
          <w:color w:val="auto"/>
          <w:sz w:val="32"/>
          <w:szCs w:val="32"/>
          <w:u w:val="single"/>
        </w:rPr>
        <w:t>年</w:t>
      </w:r>
      <w:r>
        <w:rPr>
          <w:rFonts w:hint="eastAsia" w:ascii="仿宋" w:hAnsi="仿宋" w:eastAsia="仿宋"/>
          <w:b/>
          <w:color w:val="auto"/>
          <w:sz w:val="32"/>
          <w:szCs w:val="32"/>
          <w:u w:val="single"/>
          <w:lang w:val="en-US" w:eastAsia="zh-CN"/>
        </w:rPr>
        <w:t xml:space="preserve">  8</w:t>
      </w:r>
      <w:r>
        <w:rPr>
          <w:rFonts w:hint="eastAsia" w:ascii="仿宋" w:hAnsi="仿宋" w:eastAsia="仿宋"/>
          <w:b/>
          <w:color w:val="auto"/>
          <w:sz w:val="32"/>
          <w:szCs w:val="32"/>
          <w:u w:val="single"/>
        </w:rPr>
        <w:t>月</w:t>
      </w:r>
      <w:r>
        <w:rPr>
          <w:rFonts w:hint="eastAsia" w:ascii="仿宋" w:hAnsi="仿宋" w:eastAsia="仿宋"/>
          <w:b/>
          <w:color w:val="auto"/>
          <w:sz w:val="32"/>
          <w:szCs w:val="32"/>
          <w:u w:val="single"/>
          <w:lang w:val="en-US" w:eastAsia="zh-CN"/>
        </w:rPr>
        <w:t xml:space="preserve"> 29 </w:t>
      </w:r>
      <w:r>
        <w:rPr>
          <w:rFonts w:hint="eastAsia" w:ascii="仿宋" w:hAnsi="仿宋" w:eastAsia="仿宋"/>
          <w:b/>
          <w:color w:val="auto"/>
          <w:sz w:val="32"/>
          <w:szCs w:val="32"/>
          <w:u w:val="single"/>
        </w:rPr>
        <w:t>日1</w:t>
      </w:r>
      <w:r>
        <w:rPr>
          <w:rFonts w:hint="eastAsia" w:ascii="仿宋" w:hAnsi="仿宋" w:eastAsia="仿宋"/>
          <w:b/>
          <w:color w:val="auto"/>
          <w:sz w:val="32"/>
          <w:szCs w:val="32"/>
          <w:u w:val="single"/>
          <w:lang w:val="en-US" w:eastAsia="zh-CN"/>
        </w:rPr>
        <w:t>3</w:t>
      </w:r>
      <w:r>
        <w:rPr>
          <w:rFonts w:hint="eastAsia" w:ascii="仿宋" w:hAnsi="仿宋" w:eastAsia="仿宋"/>
          <w:b/>
          <w:color w:val="auto"/>
          <w:sz w:val="32"/>
          <w:szCs w:val="32"/>
          <w:u w:val="single"/>
        </w:rPr>
        <w:t>时30分前</w:t>
      </w:r>
      <w:r>
        <w:rPr>
          <w:rFonts w:hint="eastAsia" w:ascii="仿宋" w:hAnsi="仿宋" w:eastAsia="仿宋"/>
          <w:color w:val="auto"/>
          <w:sz w:val="32"/>
          <w:szCs w:val="32"/>
          <w:u w:val="single"/>
        </w:rPr>
        <w:t>。</w:t>
      </w:r>
    </w:p>
    <w:p w14:paraId="3DCC1B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七、竞价</w:t>
      </w:r>
    </w:p>
    <w:p w14:paraId="1A7354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ascii="仿宋" w:hAnsi="仿宋" w:eastAsia="仿宋"/>
          <w:b/>
          <w:bCs/>
          <w:color w:val="auto"/>
          <w:sz w:val="32"/>
          <w:szCs w:val="32"/>
        </w:rPr>
        <w:t>（一）</w:t>
      </w:r>
      <w:r>
        <w:rPr>
          <w:rFonts w:hint="eastAsia" w:ascii="仿宋" w:hAnsi="仿宋" w:eastAsia="仿宋"/>
          <w:color w:val="auto"/>
          <w:sz w:val="32"/>
          <w:szCs w:val="32"/>
        </w:rPr>
        <w:t>竞价由采购人组织、监督人员监督、相关部门评审。</w:t>
      </w:r>
      <w:r>
        <w:rPr>
          <w:rFonts w:hint="eastAsia" w:ascii="仿宋" w:hAnsi="仿宋" w:eastAsia="仿宋"/>
          <w:color w:val="auto"/>
          <w:sz w:val="32"/>
          <w:szCs w:val="32"/>
          <w:lang w:eastAsia="zh-CN"/>
        </w:rPr>
        <w:t>竞</w:t>
      </w:r>
      <w:r>
        <w:rPr>
          <w:rFonts w:hint="eastAsia" w:ascii="仿宋" w:hAnsi="仿宋" w:eastAsia="仿宋"/>
          <w:color w:val="auto"/>
          <w:sz w:val="32"/>
          <w:szCs w:val="32"/>
        </w:rPr>
        <w:t>价结果</w:t>
      </w:r>
      <w:r>
        <w:rPr>
          <w:rFonts w:hint="eastAsia" w:ascii="仿宋" w:hAnsi="仿宋" w:eastAsia="仿宋"/>
          <w:color w:val="auto"/>
          <w:sz w:val="32"/>
          <w:szCs w:val="32"/>
          <w:lang w:eastAsia="zh-CN"/>
        </w:rPr>
        <w:t>发布于</w:t>
      </w:r>
      <w:r>
        <w:rPr>
          <w:rFonts w:hint="eastAsia" w:ascii="仿宋" w:hAnsi="仿宋" w:eastAsia="仿宋"/>
          <w:color w:val="auto"/>
          <w:sz w:val="32"/>
          <w:szCs w:val="32"/>
        </w:rPr>
        <w:t>绵阳市水务（集团）有限公司官方网站。</w:t>
      </w:r>
    </w:p>
    <w:p w14:paraId="307FFD8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二</w:t>
      </w:r>
      <w:r>
        <w:rPr>
          <w:rFonts w:hint="eastAsia" w:ascii="仿宋" w:hAnsi="仿宋" w:eastAsia="仿宋"/>
          <w:b/>
          <w:bCs/>
          <w:color w:val="auto"/>
          <w:sz w:val="32"/>
          <w:szCs w:val="32"/>
        </w:rPr>
        <w:t>）报价方式：</w:t>
      </w:r>
      <w:r>
        <w:rPr>
          <w:rFonts w:hint="eastAsia" w:ascii="仿宋" w:hAnsi="仿宋" w:eastAsia="仿宋"/>
          <w:b/>
          <w:bCs/>
          <w:color w:val="auto"/>
          <w:sz w:val="32"/>
          <w:szCs w:val="32"/>
          <w:u w:val="single"/>
        </w:rPr>
        <w:t>一次性报价，报价函中报价即为本采购标的物的结算价（固定价）</w:t>
      </w:r>
      <w:r>
        <w:rPr>
          <w:rFonts w:hint="eastAsia" w:ascii="仿宋" w:hAnsi="仿宋" w:eastAsia="仿宋"/>
          <w:color w:val="auto"/>
          <w:sz w:val="32"/>
          <w:szCs w:val="32"/>
        </w:rPr>
        <w:t>，请</w:t>
      </w:r>
      <w:r>
        <w:rPr>
          <w:rFonts w:hint="eastAsia" w:ascii="仿宋" w:hAnsi="仿宋" w:eastAsia="仿宋"/>
          <w:color w:val="auto"/>
          <w:sz w:val="32"/>
          <w:szCs w:val="32"/>
          <w:lang w:eastAsia="zh-CN"/>
        </w:rPr>
        <w:t>供应商</w:t>
      </w:r>
      <w:r>
        <w:rPr>
          <w:rFonts w:hint="eastAsia" w:ascii="仿宋" w:hAnsi="仿宋" w:eastAsia="仿宋"/>
          <w:color w:val="auto"/>
          <w:sz w:val="32"/>
          <w:szCs w:val="32"/>
        </w:rPr>
        <w:t>结合自身</w:t>
      </w:r>
      <w:r>
        <w:rPr>
          <w:rFonts w:hint="eastAsia" w:ascii="仿宋" w:hAnsi="仿宋" w:eastAsia="仿宋"/>
          <w:color w:val="auto"/>
          <w:sz w:val="32"/>
          <w:szCs w:val="32"/>
          <w:lang w:eastAsia="zh-CN"/>
        </w:rPr>
        <w:t>情况</w:t>
      </w:r>
      <w:r>
        <w:rPr>
          <w:rFonts w:hint="eastAsia" w:ascii="仿宋" w:hAnsi="仿宋" w:eastAsia="仿宋"/>
          <w:color w:val="auto"/>
          <w:sz w:val="32"/>
          <w:szCs w:val="32"/>
        </w:rPr>
        <w:t>审慎报价。</w:t>
      </w:r>
    </w:p>
    <w:p w14:paraId="5AAD65DC">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b/>
          <w:bCs/>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三</w:t>
      </w: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候选</w:t>
      </w:r>
      <w:r>
        <w:rPr>
          <w:rFonts w:hint="eastAsia" w:ascii="仿宋" w:hAnsi="仿宋" w:eastAsia="仿宋"/>
          <w:b/>
          <w:bCs/>
          <w:color w:val="auto"/>
          <w:sz w:val="32"/>
          <w:szCs w:val="32"/>
        </w:rPr>
        <w:t>供应商的确定</w:t>
      </w:r>
    </w:p>
    <w:p w14:paraId="423284D8">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评审组根据竞价文件要求对响应文件进行评审并推荐候选供应商。</w:t>
      </w:r>
    </w:p>
    <w:p w14:paraId="3462A329">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响应</w:t>
      </w:r>
      <w:r>
        <w:rPr>
          <w:rFonts w:hint="eastAsia" w:ascii="仿宋" w:hAnsi="仿宋" w:eastAsia="仿宋"/>
          <w:color w:val="auto"/>
          <w:sz w:val="32"/>
          <w:szCs w:val="32"/>
        </w:rPr>
        <w:t>文件的评审（</w:t>
      </w:r>
      <w:r>
        <w:rPr>
          <w:rFonts w:hint="eastAsia" w:ascii="仿宋" w:hAnsi="仿宋" w:eastAsia="仿宋"/>
          <w:color w:val="auto"/>
          <w:sz w:val="32"/>
          <w:szCs w:val="32"/>
          <w:lang w:eastAsia="zh-CN"/>
        </w:rPr>
        <w:t>供应商</w:t>
      </w:r>
      <w:r>
        <w:rPr>
          <w:rFonts w:hint="eastAsia" w:ascii="仿宋" w:hAnsi="仿宋" w:eastAsia="仿宋"/>
          <w:color w:val="auto"/>
          <w:sz w:val="32"/>
          <w:szCs w:val="32"/>
        </w:rPr>
        <w:t>代表无需到场）</w:t>
      </w:r>
    </w:p>
    <w:p w14:paraId="2D60A1E1">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采购人对响应文件进行审查，同时满足本竞价公告</w:t>
      </w:r>
      <w:r>
        <w:rPr>
          <w:rFonts w:hint="eastAsia" w:ascii="仿宋" w:hAnsi="仿宋" w:eastAsia="仿宋"/>
          <w:b/>
          <w:bCs/>
          <w:color w:val="auto"/>
          <w:sz w:val="32"/>
          <w:szCs w:val="32"/>
          <w:u w:val="single"/>
          <w:lang w:val="en-US" w:eastAsia="zh-CN"/>
        </w:rPr>
        <w:t>“四、资格要求”、附件1《技术条件书》、附件2《响应文件格式要求》</w:t>
      </w:r>
      <w:r>
        <w:rPr>
          <w:rFonts w:hint="eastAsia" w:ascii="仿宋" w:hAnsi="仿宋" w:eastAsia="仿宋"/>
          <w:color w:val="auto"/>
          <w:sz w:val="32"/>
          <w:szCs w:val="32"/>
          <w:lang w:val="en-US" w:eastAsia="zh-CN"/>
        </w:rPr>
        <w:t>的视为通过，三项中任一项不满足视为不通过报价不予接受。采购人对各单位报价由低到高进行排序（排名），选取报价最低且符合响应文件要求的排名第一供应商作为本项目候选供应商，若有两家及以上供应商最低报价相同，无法确定最低价的供应商，采购人有权要求相同最低价的供应商在限定时间40分钟内重新提供加盖单位公章的报价函原件扫描件进行再次报价，直至选出唯一的最低供应商。</w:t>
      </w:r>
    </w:p>
    <w:p w14:paraId="1443512F">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2.评审结果将公示于绵阳市水务(集团)有限公司官方网站（http://www.scmywater.com.cn/）公示期为3个工作日。</w:t>
      </w:r>
    </w:p>
    <w:p w14:paraId="3F0B5EDF">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（四）评审结果经采购人内部审批程序通过后，确定成交供应商并发出《成交通知书》。</w:t>
      </w:r>
    </w:p>
    <w:p w14:paraId="4181E8A5">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（五）供应商在确定为成交候选单位或正式供应商后，除不可抗力因素外，若放弃成交候选单位或正式供应商，将列入我司供应商“黑名单”库。</w:t>
      </w:r>
    </w:p>
    <w:p w14:paraId="4A2974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八、公告发布媒介</w:t>
      </w:r>
    </w:p>
    <w:p w14:paraId="52D4EE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本</w:t>
      </w:r>
      <w:r>
        <w:rPr>
          <w:rFonts w:hint="eastAsia" w:ascii="仿宋" w:hAnsi="仿宋" w:eastAsia="仿宋"/>
          <w:color w:val="auto"/>
          <w:sz w:val="32"/>
          <w:szCs w:val="32"/>
          <w:lang w:eastAsia="zh-CN"/>
        </w:rPr>
        <w:t>竞价</w:t>
      </w:r>
      <w:r>
        <w:rPr>
          <w:rFonts w:hint="eastAsia" w:ascii="仿宋" w:hAnsi="仿宋" w:eastAsia="仿宋"/>
          <w:color w:val="auto"/>
          <w:sz w:val="32"/>
          <w:szCs w:val="32"/>
        </w:rPr>
        <w:t>公告及附件发布于绵阳市水务（集团）有限公司官方网站（</w:t>
      </w:r>
      <w:r>
        <w:rPr>
          <w:rFonts w:ascii="仿宋" w:hAnsi="仿宋" w:eastAsia="仿宋"/>
          <w:color w:val="auto"/>
          <w:sz w:val="32"/>
          <w:szCs w:val="32"/>
        </w:rPr>
        <w:t>http://www.scmywater.com.cn/</w:t>
      </w:r>
      <w:r>
        <w:rPr>
          <w:rFonts w:hint="eastAsia" w:ascii="仿宋" w:hAnsi="仿宋" w:eastAsia="仿宋"/>
          <w:color w:val="auto"/>
          <w:sz w:val="32"/>
          <w:szCs w:val="32"/>
        </w:rPr>
        <w:t>），</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可在</w:t>
      </w:r>
      <w:r>
        <w:rPr>
          <w:rFonts w:hint="eastAsia" w:ascii="仿宋" w:hAnsi="仿宋" w:eastAsia="仿宋"/>
          <w:color w:val="auto"/>
          <w:sz w:val="32"/>
          <w:szCs w:val="32"/>
          <w:u w:val="single"/>
        </w:rPr>
        <w:t>项目</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公告页面自行下载</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公告及附件</w:t>
      </w:r>
      <w:r>
        <w:rPr>
          <w:rFonts w:hint="eastAsia" w:ascii="仿宋" w:hAnsi="仿宋" w:eastAsia="仿宋"/>
          <w:color w:val="auto"/>
          <w:sz w:val="32"/>
          <w:szCs w:val="32"/>
        </w:rPr>
        <w:t>。</w:t>
      </w:r>
    </w:p>
    <w:p w14:paraId="7985CC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黑体" w:hAnsi="黑体" w:eastAsia="黑体" w:cs="黑体"/>
          <w:color w:val="auto"/>
          <w:sz w:val="32"/>
          <w:szCs w:val="32"/>
          <w:lang w:eastAsia="zh-CN"/>
        </w:rPr>
        <w:t>九、联系方式</w:t>
      </w:r>
    </w:p>
    <w:p w14:paraId="397E23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采购</w:t>
      </w:r>
      <w:r>
        <w:rPr>
          <w:rFonts w:hint="eastAsia" w:ascii="仿宋" w:hAnsi="仿宋" w:eastAsia="仿宋"/>
          <w:color w:val="auto"/>
          <w:sz w:val="32"/>
          <w:szCs w:val="32"/>
        </w:rPr>
        <w:t xml:space="preserve">人：绵阳市灵通物业服务有限责任公司      </w:t>
      </w:r>
    </w:p>
    <w:p w14:paraId="183DC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地  址：绵阳市涪城区跃进路131号福星时代天骄7号楼5楼       </w:t>
      </w:r>
    </w:p>
    <w:p w14:paraId="5D1D8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邮</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编：</w:t>
      </w:r>
      <w:r>
        <w:rPr>
          <w:rFonts w:hint="eastAsia" w:ascii="仿宋" w:hAnsi="仿宋" w:eastAsia="仿宋"/>
          <w:color w:val="auto"/>
          <w:sz w:val="32"/>
          <w:szCs w:val="32"/>
          <w:lang w:val="en-US" w:eastAsia="zh-CN"/>
        </w:rPr>
        <w:t>621000</w:t>
      </w:r>
    </w:p>
    <w:p w14:paraId="2A4AE8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eastAsia="zh-CN"/>
        </w:rPr>
        <w:t>刘工</w:t>
      </w:r>
      <w:r>
        <w:rPr>
          <w:rFonts w:hint="eastAsia" w:ascii="仿宋" w:hAnsi="仿宋" w:eastAsia="仿宋"/>
          <w:color w:val="auto"/>
          <w:sz w:val="32"/>
          <w:szCs w:val="32"/>
        </w:rPr>
        <w:t xml:space="preserve">  </w:t>
      </w:r>
    </w:p>
    <w:p w14:paraId="4C3C2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电  话：0816-2380941                            </w:t>
      </w:r>
    </w:p>
    <w:p w14:paraId="28ECBDBA">
      <w:pPr>
        <w:keepNext w:val="0"/>
        <w:keepLines w:val="0"/>
        <w:pageBreakBefore w:val="0"/>
        <w:widowControl w:val="0"/>
        <w:kinsoku/>
        <w:wordWrap/>
        <w:overflowPunct/>
        <w:topLinePunct w:val="0"/>
        <w:autoSpaceDE/>
        <w:autoSpaceDN/>
        <w:bidi w:val="0"/>
        <w:adjustRightInd/>
        <w:snapToGrid/>
        <w:spacing w:line="540" w:lineRule="exact"/>
        <w:ind w:firstLine="420" w:firstLineChars="0"/>
        <w:textAlignment w:val="auto"/>
        <w:rPr>
          <w:rFonts w:hint="eastAsia" w:ascii="仿宋" w:hAnsi="仿宋" w:eastAsia="仿宋"/>
          <w:color w:val="auto"/>
          <w:sz w:val="32"/>
          <w:szCs w:val="32"/>
        </w:rPr>
      </w:pPr>
    </w:p>
    <w:p w14:paraId="1BA9D18E">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 xml:space="preserve">  8</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 xml:space="preserve">  22 </w:t>
      </w:r>
      <w:r>
        <w:rPr>
          <w:rFonts w:hint="eastAsia" w:ascii="仿宋" w:hAnsi="仿宋" w:eastAsia="仿宋"/>
          <w:color w:val="auto"/>
          <w:sz w:val="32"/>
          <w:szCs w:val="32"/>
        </w:rPr>
        <w:t>日</w:t>
      </w:r>
      <w:bookmarkStart w:id="0" w:name="_GoBack"/>
      <w:bookmarkEnd w:id="0"/>
    </w:p>
    <w:p w14:paraId="4BBB1678">
      <w:pPr>
        <w:keepNext w:val="0"/>
        <w:keepLines w:val="0"/>
        <w:pageBreakBefore w:val="0"/>
        <w:kinsoku/>
        <w:overflowPunct/>
        <w:topLinePunct w:val="0"/>
        <w:bidi w:val="0"/>
        <w:snapToGrid/>
        <w:spacing w:line="540" w:lineRule="exact"/>
        <w:ind w:firstLine="5600" w:firstLineChars="2000"/>
        <w:rPr>
          <w:rFonts w:hint="eastAsia" w:ascii="仿宋" w:hAnsi="仿宋" w:eastAsia="仿宋"/>
          <w:color w:val="auto"/>
          <w:sz w:val="28"/>
          <w:szCs w:val="28"/>
        </w:rPr>
      </w:pPr>
    </w:p>
    <w:p w14:paraId="4AEBA660">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F76B11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C9F888E">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809E35C">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7BEF1932">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eastAsia="仿宋_GB2312" w:cs="仿宋_GB2312"/>
          <w:color w:val="auto"/>
          <w:sz w:val="32"/>
          <w:szCs w:val="40"/>
          <w:lang w:val="en-US" w:eastAsia="zh-CN"/>
        </w:rPr>
        <w:t>1</w:t>
      </w:r>
    </w:p>
    <w:p w14:paraId="67D24266">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技术条件书</w:t>
      </w:r>
    </w:p>
    <w:p w14:paraId="14C21987">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320" w:firstLineChars="100"/>
        <w:rPr>
          <w:rFonts w:hint="eastAsia" w:ascii="黑体" w:hAnsi="黑体" w:eastAsia="黑体" w:cs="黑体"/>
          <w:color w:val="auto"/>
          <w:sz w:val="32"/>
          <w:szCs w:val="32"/>
          <w:lang w:val="en-US" w:eastAsia="zh-CN"/>
        </w:rPr>
      </w:pPr>
    </w:p>
    <w:p w14:paraId="6E308D62">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一、项目情况概述</w:t>
      </w:r>
    </w:p>
    <w:p w14:paraId="78F29915">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为保障公司绿化养护业务顺利开展，需面向社会采购2025年度绿化业务</w:t>
      </w:r>
      <w:r>
        <w:rPr>
          <w:rFonts w:hint="default" w:ascii="仿宋_GB2312" w:hAnsi="仿宋_GB2312" w:eastAsia="仿宋_GB2312" w:cs="仿宋_GB2312"/>
          <w:b w:val="0"/>
          <w:bCs w:val="0"/>
          <w:color w:val="auto"/>
          <w:sz w:val="32"/>
          <w:szCs w:val="32"/>
          <w:shd w:val="clear" w:color="auto" w:fill="FFFFFF"/>
        </w:rPr>
        <w:t>所需</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药品</w:t>
      </w:r>
      <w:r>
        <w:rPr>
          <w:rFonts w:hint="default" w:ascii="仿宋_GB2312" w:hAnsi="仿宋_GB2312" w:eastAsia="仿宋_GB2312" w:cs="仿宋_GB2312"/>
          <w:b w:val="0"/>
          <w:bCs w:val="0"/>
          <w:i w:val="0"/>
          <w:iCs w:val="0"/>
          <w:caps w:val="0"/>
          <w:color w:val="auto"/>
          <w:spacing w:val="0"/>
          <w:sz w:val="32"/>
          <w:szCs w:val="32"/>
          <w:shd w:val="clear" w:color="auto" w:fill="FFFFFF"/>
        </w:rPr>
        <w:t>、</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肥料供应商。</w:t>
      </w:r>
      <w:r>
        <w:rPr>
          <w:rFonts w:hint="default" w:ascii="仿宋_GB2312" w:hAnsi="仿宋_GB2312" w:eastAsia="仿宋_GB2312" w:cs="仿宋_GB2312"/>
          <w:i w:val="0"/>
          <w:iCs w:val="0"/>
          <w:caps w:val="0"/>
          <w:color w:val="auto"/>
          <w:spacing w:val="0"/>
          <w:sz w:val="32"/>
          <w:szCs w:val="32"/>
          <w:shd w:val="clear" w:color="auto" w:fill="FFFFFF"/>
          <w:lang w:val="en-US" w:eastAsia="zh-CN"/>
        </w:rPr>
        <w:t>药品、肥料采购</w:t>
      </w:r>
      <w:r>
        <w:rPr>
          <w:rFonts w:hint="default" w:ascii="仿宋_GB2312" w:hAnsi="仿宋_GB2312" w:eastAsia="仿宋_GB2312" w:cs="仿宋_GB2312"/>
          <w:i w:val="0"/>
          <w:iCs w:val="0"/>
          <w:caps w:val="0"/>
          <w:color w:val="auto"/>
          <w:spacing w:val="0"/>
          <w:sz w:val="32"/>
          <w:szCs w:val="32"/>
          <w:shd w:val="clear" w:color="auto" w:fill="FFFFFF"/>
        </w:rPr>
        <w:t>预算金额为</w:t>
      </w:r>
      <w:r>
        <w:rPr>
          <w:rFonts w:hint="default" w:ascii="仿宋_GB2312" w:hAnsi="仿宋_GB2312" w:eastAsia="仿宋_GB2312" w:cs="仿宋_GB2312"/>
          <w:i w:val="0"/>
          <w:iCs w:val="0"/>
          <w:caps w:val="0"/>
          <w:color w:val="auto"/>
          <w:spacing w:val="0"/>
          <w:sz w:val="32"/>
          <w:szCs w:val="32"/>
          <w:shd w:val="clear" w:color="auto" w:fill="FFFFFF"/>
          <w:lang w:val="en-US" w:eastAsia="zh-CN"/>
        </w:rPr>
        <w:t>35566.64</w:t>
      </w:r>
      <w:r>
        <w:rPr>
          <w:rFonts w:hint="default" w:ascii="仿宋_GB2312" w:hAnsi="仿宋_GB2312" w:eastAsia="仿宋_GB2312" w:cs="仿宋_GB2312"/>
          <w:i w:val="0"/>
          <w:iCs w:val="0"/>
          <w:caps w:val="0"/>
          <w:color w:val="auto"/>
          <w:spacing w:val="0"/>
          <w:sz w:val="32"/>
          <w:szCs w:val="32"/>
          <w:shd w:val="clear" w:color="auto" w:fill="FFFFFF"/>
        </w:rPr>
        <w:t>元</w:t>
      </w:r>
      <w:r>
        <w:rPr>
          <w:rFonts w:hint="default" w:ascii="仿宋_GB2312" w:hAnsi="仿宋_GB2312" w:eastAsia="仿宋_GB2312" w:cs="仿宋_GB2312"/>
          <w:i w:val="0"/>
          <w:iCs w:val="0"/>
          <w:caps w:val="0"/>
          <w:color w:val="auto"/>
          <w:spacing w:val="0"/>
          <w:sz w:val="32"/>
          <w:szCs w:val="32"/>
          <w:shd w:val="clear" w:color="auto" w:fill="FFFFFF"/>
          <w:lang w:val="en-US" w:eastAsia="zh-CN"/>
        </w:rPr>
        <w:t>每年。</w:t>
      </w:r>
    </w:p>
    <w:p w14:paraId="368B477B">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rPr>
      </w:pPr>
      <w:r>
        <w:rPr>
          <w:rFonts w:hint="default" w:ascii="仿宋_GB2312" w:hAnsi="仿宋_GB2312" w:eastAsia="仿宋_GB2312" w:cs="仿宋_GB2312"/>
          <w:i w:val="0"/>
          <w:iCs w:val="0"/>
          <w:caps w:val="0"/>
          <w:color w:val="auto"/>
          <w:spacing w:val="0"/>
          <w:sz w:val="32"/>
          <w:szCs w:val="32"/>
          <w:shd w:val="clear" w:color="auto" w:fill="FFFFFF"/>
          <w:lang w:val="en-US" w:eastAsia="zh-CN"/>
        </w:rPr>
        <w:t>该费用仅作为供应商报价参考，不作为结算依据，最终结算依据以公司实际用量*单价为准。</w:t>
      </w:r>
    </w:p>
    <w:p w14:paraId="5FFA68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二、采购品种及规格</w:t>
      </w:r>
      <w:r>
        <w:rPr>
          <w:rFonts w:hint="eastAsia" w:ascii="黑体" w:hAnsi="黑体" w:eastAsia="黑体" w:cs="黑体"/>
          <w:i w:val="0"/>
          <w:iCs w:val="0"/>
          <w:caps w:val="0"/>
          <w:color w:val="auto"/>
          <w:spacing w:val="0"/>
          <w:sz w:val="32"/>
          <w:szCs w:val="32"/>
          <w:shd w:val="clear" w:color="auto" w:fill="FFFFFF"/>
        </w:rPr>
        <w:t>    </w:t>
      </w:r>
    </w:p>
    <w:p w14:paraId="70191FB3">
      <w:pPr>
        <w:numPr>
          <w:ilvl w:val="0"/>
          <w:numId w:val="0"/>
        </w:numPr>
        <w:rPr>
          <w:rFonts w:hint="eastAsia" w:ascii="仿宋_GB2312" w:hAnsi="仿宋_GB2312" w:eastAsia="仿宋_GB2312" w:cs="仿宋_GB2312"/>
          <w:b w:val="0"/>
          <w:bCs w:val="0"/>
          <w:color w:val="000000"/>
          <w:sz w:val="28"/>
          <w:szCs w:val="28"/>
          <w:lang w:val="en-US" w:eastAsia="zh-CN"/>
        </w:rPr>
      </w:pPr>
    </w:p>
    <w:tbl>
      <w:tblPr>
        <w:tblStyle w:val="5"/>
        <w:tblW w:w="8250" w:type="dxa"/>
        <w:tblInd w:w="5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2"/>
        <w:gridCol w:w="1743"/>
        <w:gridCol w:w="2352"/>
        <w:gridCol w:w="1860"/>
        <w:gridCol w:w="1213"/>
      </w:tblGrid>
      <w:tr w14:paraId="79326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bottom w:val="single" w:color="000000" w:sz="4" w:space="0"/>
              <w:right w:val="single" w:color="000000" w:sz="4" w:space="0"/>
            </w:tcBorders>
            <w:noWrap/>
            <w:vAlign w:val="center"/>
          </w:tcPr>
          <w:p w14:paraId="00E845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类别</w:t>
            </w:r>
          </w:p>
        </w:tc>
        <w:tc>
          <w:tcPr>
            <w:tcW w:w="1743" w:type="dxa"/>
            <w:tcBorders>
              <w:left w:val="single" w:color="000000" w:sz="4" w:space="0"/>
              <w:bottom w:val="single" w:color="000000" w:sz="4" w:space="0"/>
              <w:right w:val="single" w:color="000000" w:sz="4" w:space="0"/>
            </w:tcBorders>
            <w:noWrap/>
            <w:vAlign w:val="center"/>
          </w:tcPr>
          <w:p w14:paraId="17F220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适用范围</w:t>
            </w:r>
          </w:p>
        </w:tc>
        <w:tc>
          <w:tcPr>
            <w:tcW w:w="2352" w:type="dxa"/>
            <w:tcBorders>
              <w:left w:val="single" w:color="000000" w:sz="4" w:space="0"/>
              <w:bottom w:val="single" w:color="000000" w:sz="4" w:space="0"/>
              <w:right w:val="single" w:color="000000" w:sz="4" w:space="0"/>
            </w:tcBorders>
            <w:noWrap/>
            <w:vAlign w:val="center"/>
          </w:tcPr>
          <w:p w14:paraId="7520F4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860" w:type="dxa"/>
            <w:tcBorders>
              <w:left w:val="single" w:color="000000" w:sz="4" w:space="0"/>
              <w:bottom w:val="single" w:color="000000" w:sz="4" w:space="0"/>
              <w:right w:val="single" w:color="000000" w:sz="4" w:space="0"/>
            </w:tcBorders>
            <w:noWrap/>
            <w:vAlign w:val="center"/>
          </w:tcPr>
          <w:p w14:paraId="38D139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1213" w:type="dxa"/>
            <w:tcBorders>
              <w:left w:val="single" w:color="000000" w:sz="4" w:space="0"/>
              <w:bottom w:val="single" w:color="000000" w:sz="4" w:space="0"/>
            </w:tcBorders>
            <w:noWrap/>
            <w:vAlign w:val="center"/>
          </w:tcPr>
          <w:p w14:paraId="253EDA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单价（元）</w:t>
            </w:r>
          </w:p>
        </w:tc>
      </w:tr>
      <w:tr w14:paraId="07ADA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1D5423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肥料类</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41C8811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399BB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飘绿8号肥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712E8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213" w:type="dxa"/>
            <w:tcBorders>
              <w:top w:val="single" w:color="000000" w:sz="4" w:space="0"/>
              <w:left w:val="single" w:color="000000" w:sz="4" w:space="0"/>
              <w:bottom w:val="single" w:color="000000" w:sz="4" w:space="0"/>
            </w:tcBorders>
            <w:noWrap/>
            <w:vAlign w:val="center"/>
          </w:tcPr>
          <w:p w14:paraId="524E1207">
            <w:pPr>
              <w:jc w:val="center"/>
              <w:rPr>
                <w:rFonts w:hint="eastAsia" w:ascii="仿宋_GB2312" w:hAnsi="仿宋_GB2312" w:eastAsia="仿宋_GB2312" w:cs="仿宋_GB2312"/>
                <w:i w:val="0"/>
                <w:iCs w:val="0"/>
                <w:color w:val="000000"/>
                <w:sz w:val="28"/>
                <w:szCs w:val="28"/>
                <w:u w:val="none"/>
              </w:rPr>
            </w:pPr>
          </w:p>
        </w:tc>
      </w:tr>
      <w:tr w14:paraId="2ED05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F1EB5E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808562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B7BB84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土宝贝</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D8C6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07642C2C">
            <w:pPr>
              <w:jc w:val="center"/>
              <w:rPr>
                <w:rFonts w:hint="eastAsia" w:ascii="仿宋_GB2312" w:hAnsi="仿宋_GB2312" w:eastAsia="仿宋_GB2312" w:cs="仿宋_GB2312"/>
                <w:i w:val="0"/>
                <w:iCs w:val="0"/>
                <w:color w:val="000000"/>
                <w:sz w:val="28"/>
                <w:szCs w:val="28"/>
                <w:u w:val="none"/>
              </w:rPr>
            </w:pPr>
          </w:p>
        </w:tc>
      </w:tr>
      <w:tr w14:paraId="62EC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2FBD41F">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57D1A6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B1EADB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速康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6440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1E1E955A">
            <w:pPr>
              <w:jc w:val="center"/>
              <w:rPr>
                <w:rFonts w:hint="eastAsia" w:ascii="仿宋_GB2312" w:hAnsi="仿宋_GB2312" w:eastAsia="仿宋_GB2312" w:cs="仿宋_GB2312"/>
                <w:i w:val="0"/>
                <w:iCs w:val="0"/>
                <w:color w:val="000000"/>
                <w:sz w:val="28"/>
                <w:szCs w:val="28"/>
                <w:u w:val="none"/>
              </w:rPr>
            </w:pPr>
          </w:p>
        </w:tc>
      </w:tr>
      <w:tr w14:paraId="37CF4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1BF414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6FB84F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7AF64B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根聚地</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A1A7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09C42F26">
            <w:pPr>
              <w:jc w:val="center"/>
              <w:rPr>
                <w:rFonts w:hint="eastAsia" w:ascii="仿宋_GB2312" w:hAnsi="仿宋_GB2312" w:eastAsia="仿宋_GB2312" w:cs="仿宋_GB2312"/>
                <w:i w:val="0"/>
                <w:iCs w:val="0"/>
                <w:color w:val="000000"/>
                <w:sz w:val="28"/>
                <w:szCs w:val="28"/>
                <w:u w:val="none"/>
              </w:rPr>
            </w:pPr>
          </w:p>
        </w:tc>
      </w:tr>
      <w:tr w14:paraId="013DC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64C2F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0A9B95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7E512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植物壹号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E0BE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213" w:type="dxa"/>
            <w:tcBorders>
              <w:top w:val="single" w:color="000000" w:sz="4" w:space="0"/>
              <w:left w:val="single" w:color="000000" w:sz="4" w:space="0"/>
              <w:bottom w:val="single" w:color="000000" w:sz="4" w:space="0"/>
            </w:tcBorders>
            <w:noWrap/>
            <w:vAlign w:val="center"/>
          </w:tcPr>
          <w:p w14:paraId="49AE8D95">
            <w:pPr>
              <w:jc w:val="center"/>
              <w:rPr>
                <w:rFonts w:hint="eastAsia" w:ascii="仿宋_GB2312" w:hAnsi="仿宋_GB2312" w:eastAsia="仿宋_GB2312" w:cs="仿宋_GB2312"/>
                <w:i w:val="0"/>
                <w:iCs w:val="0"/>
                <w:color w:val="000000"/>
                <w:sz w:val="28"/>
                <w:szCs w:val="28"/>
                <w:u w:val="none"/>
              </w:rPr>
            </w:pPr>
          </w:p>
        </w:tc>
      </w:tr>
      <w:tr w14:paraId="57EF4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B3DE74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56B22D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086937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乌龙珠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AD67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101C1408">
            <w:pPr>
              <w:jc w:val="center"/>
              <w:rPr>
                <w:rFonts w:hint="eastAsia" w:ascii="仿宋_GB2312" w:hAnsi="仿宋_GB2312" w:eastAsia="仿宋_GB2312" w:cs="仿宋_GB2312"/>
                <w:i w:val="0"/>
                <w:iCs w:val="0"/>
                <w:color w:val="000000"/>
                <w:sz w:val="28"/>
                <w:szCs w:val="28"/>
                <w:u w:val="none"/>
              </w:rPr>
            </w:pPr>
          </w:p>
        </w:tc>
      </w:tr>
      <w:tr w14:paraId="52530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060232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2B8002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D9039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复合肥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80C7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4FFB41E0">
            <w:pPr>
              <w:jc w:val="center"/>
              <w:rPr>
                <w:rFonts w:hint="eastAsia" w:ascii="仿宋_GB2312" w:hAnsi="仿宋_GB2312" w:eastAsia="仿宋_GB2312" w:cs="仿宋_GB2312"/>
                <w:i w:val="0"/>
                <w:iCs w:val="0"/>
                <w:color w:val="000000"/>
                <w:sz w:val="28"/>
                <w:szCs w:val="28"/>
                <w:u w:val="none"/>
              </w:rPr>
            </w:pPr>
          </w:p>
        </w:tc>
      </w:tr>
      <w:tr w14:paraId="427AD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678435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0AA226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3BC170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7148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148A886F">
            <w:pPr>
              <w:jc w:val="center"/>
              <w:rPr>
                <w:rFonts w:hint="eastAsia" w:ascii="仿宋_GB2312" w:hAnsi="仿宋_GB2312" w:eastAsia="仿宋_GB2312" w:cs="仿宋_GB2312"/>
                <w:i w:val="0"/>
                <w:iCs w:val="0"/>
                <w:color w:val="000000"/>
                <w:sz w:val="28"/>
                <w:szCs w:val="28"/>
                <w:u w:val="none"/>
              </w:rPr>
            </w:pPr>
          </w:p>
        </w:tc>
      </w:tr>
      <w:tr w14:paraId="0E540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3FAEDF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C18870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C661C8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磷酸二氢钾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6C282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6CA0D4F6">
            <w:pPr>
              <w:jc w:val="center"/>
              <w:rPr>
                <w:rFonts w:hint="eastAsia" w:ascii="仿宋_GB2312" w:hAnsi="仿宋_GB2312" w:eastAsia="仿宋_GB2312" w:cs="仿宋_GB2312"/>
                <w:i w:val="0"/>
                <w:iCs w:val="0"/>
                <w:color w:val="000000"/>
                <w:sz w:val="28"/>
                <w:szCs w:val="28"/>
                <w:u w:val="none"/>
              </w:rPr>
            </w:pPr>
          </w:p>
        </w:tc>
      </w:tr>
      <w:tr w14:paraId="463A1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DF7DFF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0F6F5B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C081C4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沃园</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720E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30B3E4AD">
            <w:pPr>
              <w:jc w:val="center"/>
              <w:rPr>
                <w:rFonts w:hint="eastAsia" w:ascii="仿宋_GB2312" w:hAnsi="仿宋_GB2312" w:eastAsia="仿宋_GB2312" w:cs="仿宋_GB2312"/>
                <w:i w:val="0"/>
                <w:iCs w:val="0"/>
                <w:color w:val="000000"/>
                <w:sz w:val="28"/>
                <w:szCs w:val="28"/>
                <w:u w:val="none"/>
              </w:rPr>
            </w:pPr>
          </w:p>
        </w:tc>
      </w:tr>
      <w:tr w14:paraId="5F9F7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0E2EC6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D592D3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592E8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10DF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1AB8C27D">
            <w:pPr>
              <w:jc w:val="center"/>
              <w:rPr>
                <w:rFonts w:hint="eastAsia" w:ascii="仿宋_GB2312" w:hAnsi="仿宋_GB2312" w:eastAsia="仿宋_GB2312" w:cs="仿宋_GB2312"/>
                <w:i w:val="0"/>
                <w:iCs w:val="0"/>
                <w:color w:val="000000"/>
                <w:sz w:val="28"/>
                <w:szCs w:val="28"/>
                <w:u w:val="none"/>
              </w:rPr>
            </w:pPr>
          </w:p>
        </w:tc>
      </w:tr>
      <w:tr w14:paraId="4B5F0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9A54E3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9A3B86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B8F2D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生根粉</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18BC4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250g/袋</w:t>
            </w:r>
          </w:p>
        </w:tc>
        <w:tc>
          <w:tcPr>
            <w:tcW w:w="1213" w:type="dxa"/>
            <w:tcBorders>
              <w:top w:val="single" w:color="000000" w:sz="4" w:space="0"/>
              <w:left w:val="single" w:color="000000" w:sz="4" w:space="0"/>
              <w:bottom w:val="single" w:color="000000" w:sz="4" w:space="0"/>
            </w:tcBorders>
            <w:noWrap/>
            <w:vAlign w:val="center"/>
          </w:tcPr>
          <w:p w14:paraId="40999D60">
            <w:pPr>
              <w:jc w:val="center"/>
              <w:rPr>
                <w:rFonts w:hint="eastAsia" w:ascii="仿宋_GB2312" w:hAnsi="仿宋_GB2312" w:eastAsia="仿宋_GB2312" w:cs="仿宋_GB2312"/>
                <w:i w:val="0"/>
                <w:iCs w:val="0"/>
                <w:color w:val="000000"/>
                <w:sz w:val="28"/>
                <w:szCs w:val="28"/>
                <w:u w:val="none"/>
              </w:rPr>
            </w:pPr>
          </w:p>
        </w:tc>
      </w:tr>
      <w:tr w14:paraId="7683A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CA1142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593B2B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FBBC14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移成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80D9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47ADCB05">
            <w:pPr>
              <w:jc w:val="center"/>
              <w:rPr>
                <w:rFonts w:hint="eastAsia" w:ascii="仿宋_GB2312" w:hAnsi="仿宋_GB2312" w:eastAsia="仿宋_GB2312" w:cs="仿宋_GB2312"/>
                <w:i w:val="0"/>
                <w:iCs w:val="0"/>
                <w:color w:val="000000"/>
                <w:sz w:val="28"/>
                <w:szCs w:val="28"/>
                <w:u w:val="none"/>
              </w:rPr>
            </w:pPr>
          </w:p>
        </w:tc>
      </w:tr>
      <w:tr w14:paraId="6388C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007E64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12A6E5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90F5C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植大壮</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65A6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260ML/瓶</w:t>
            </w:r>
          </w:p>
        </w:tc>
        <w:tc>
          <w:tcPr>
            <w:tcW w:w="1213" w:type="dxa"/>
            <w:tcBorders>
              <w:top w:val="single" w:color="000000" w:sz="4" w:space="0"/>
              <w:left w:val="single" w:color="000000" w:sz="4" w:space="0"/>
              <w:bottom w:val="single" w:color="000000" w:sz="4" w:space="0"/>
            </w:tcBorders>
            <w:noWrap/>
            <w:vAlign w:val="center"/>
          </w:tcPr>
          <w:p w14:paraId="7C71BAE2">
            <w:pPr>
              <w:jc w:val="center"/>
              <w:rPr>
                <w:rFonts w:hint="eastAsia" w:ascii="仿宋_GB2312" w:hAnsi="仿宋_GB2312" w:eastAsia="仿宋_GB2312" w:cs="仿宋_GB2312"/>
                <w:i w:val="0"/>
                <w:iCs w:val="0"/>
                <w:color w:val="000000"/>
                <w:sz w:val="28"/>
                <w:szCs w:val="28"/>
                <w:u w:val="none"/>
              </w:rPr>
            </w:pPr>
          </w:p>
        </w:tc>
      </w:tr>
      <w:tr w14:paraId="0582A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790BF8F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除草剂</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6D7ED6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全能性</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15AD7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寸草不生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CA8B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110G/瓶</w:t>
            </w:r>
          </w:p>
        </w:tc>
        <w:tc>
          <w:tcPr>
            <w:tcW w:w="1213" w:type="dxa"/>
            <w:tcBorders>
              <w:top w:val="single" w:color="000000" w:sz="4" w:space="0"/>
              <w:left w:val="single" w:color="000000" w:sz="4" w:space="0"/>
              <w:bottom w:val="single" w:color="000000" w:sz="4" w:space="0"/>
            </w:tcBorders>
            <w:noWrap/>
            <w:vAlign w:val="center"/>
          </w:tcPr>
          <w:p w14:paraId="51A3169D">
            <w:pPr>
              <w:jc w:val="center"/>
              <w:rPr>
                <w:rFonts w:hint="eastAsia" w:ascii="仿宋_GB2312" w:hAnsi="仿宋_GB2312" w:eastAsia="仿宋_GB2312" w:cs="仿宋_GB2312"/>
                <w:i w:val="0"/>
                <w:iCs w:val="0"/>
                <w:color w:val="000000"/>
                <w:sz w:val="28"/>
                <w:szCs w:val="28"/>
                <w:u w:val="none"/>
              </w:rPr>
            </w:pPr>
          </w:p>
        </w:tc>
      </w:tr>
      <w:tr w14:paraId="3612A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758013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45E242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35F28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草铵静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C05F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017B62D3">
            <w:pPr>
              <w:jc w:val="center"/>
              <w:rPr>
                <w:rFonts w:hint="eastAsia" w:ascii="仿宋_GB2312" w:hAnsi="仿宋_GB2312" w:eastAsia="仿宋_GB2312" w:cs="仿宋_GB2312"/>
                <w:i w:val="0"/>
                <w:iCs w:val="0"/>
                <w:color w:val="000000"/>
                <w:sz w:val="28"/>
                <w:szCs w:val="28"/>
                <w:u w:val="none"/>
              </w:rPr>
            </w:pPr>
          </w:p>
        </w:tc>
      </w:tr>
      <w:tr w14:paraId="45322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52CF52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BB3A43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30DCAE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2甲草甘磷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99C6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70克/袋</w:t>
            </w:r>
          </w:p>
        </w:tc>
        <w:tc>
          <w:tcPr>
            <w:tcW w:w="1213" w:type="dxa"/>
            <w:tcBorders>
              <w:top w:val="single" w:color="000000" w:sz="4" w:space="0"/>
              <w:left w:val="single" w:color="000000" w:sz="4" w:space="0"/>
              <w:bottom w:val="single" w:color="000000" w:sz="4" w:space="0"/>
            </w:tcBorders>
            <w:noWrap/>
            <w:vAlign w:val="center"/>
          </w:tcPr>
          <w:p w14:paraId="1A48ECC0">
            <w:pPr>
              <w:jc w:val="center"/>
              <w:rPr>
                <w:rFonts w:hint="eastAsia" w:ascii="仿宋_GB2312" w:hAnsi="仿宋_GB2312" w:eastAsia="仿宋_GB2312" w:cs="仿宋_GB2312"/>
                <w:i w:val="0"/>
                <w:iCs w:val="0"/>
                <w:color w:val="000000"/>
                <w:sz w:val="28"/>
                <w:szCs w:val="28"/>
                <w:u w:val="none"/>
              </w:rPr>
            </w:pPr>
          </w:p>
        </w:tc>
      </w:tr>
      <w:tr w14:paraId="3A464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C370CB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273F09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586C48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精草铵膦铵盐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2066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7CAA5D91">
            <w:pPr>
              <w:jc w:val="center"/>
              <w:rPr>
                <w:rFonts w:hint="eastAsia" w:ascii="仿宋_GB2312" w:hAnsi="仿宋_GB2312" w:eastAsia="仿宋_GB2312" w:cs="仿宋_GB2312"/>
                <w:i w:val="0"/>
                <w:iCs w:val="0"/>
                <w:color w:val="000000"/>
                <w:sz w:val="28"/>
                <w:szCs w:val="28"/>
                <w:u w:val="none"/>
              </w:rPr>
            </w:pPr>
          </w:p>
        </w:tc>
      </w:tr>
      <w:tr w14:paraId="4780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906920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DD7D53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97B8A5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欧途</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854B86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213" w:type="dxa"/>
            <w:tcBorders>
              <w:top w:val="single" w:color="000000" w:sz="4" w:space="0"/>
              <w:left w:val="single" w:color="000000" w:sz="4" w:space="0"/>
              <w:bottom w:val="single" w:color="000000" w:sz="4" w:space="0"/>
            </w:tcBorders>
            <w:noWrap/>
            <w:vAlign w:val="center"/>
          </w:tcPr>
          <w:p w14:paraId="5C6BF2E4">
            <w:pPr>
              <w:jc w:val="center"/>
              <w:rPr>
                <w:rFonts w:hint="eastAsia" w:ascii="仿宋_GB2312" w:hAnsi="仿宋_GB2312" w:eastAsia="仿宋_GB2312" w:cs="仿宋_GB2312"/>
                <w:i w:val="0"/>
                <w:iCs w:val="0"/>
                <w:color w:val="000000"/>
                <w:sz w:val="28"/>
                <w:szCs w:val="28"/>
                <w:u w:val="none"/>
              </w:rPr>
            </w:pPr>
          </w:p>
        </w:tc>
      </w:tr>
      <w:tr w14:paraId="22B26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EC055D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0622C8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84657F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2甲4氯钠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FB369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213" w:type="dxa"/>
            <w:tcBorders>
              <w:top w:val="single" w:color="000000" w:sz="4" w:space="0"/>
              <w:left w:val="single" w:color="000000" w:sz="4" w:space="0"/>
              <w:bottom w:val="single" w:color="000000" w:sz="4" w:space="0"/>
            </w:tcBorders>
            <w:noWrap/>
            <w:vAlign w:val="center"/>
          </w:tcPr>
          <w:p w14:paraId="51C2C7A0">
            <w:pPr>
              <w:jc w:val="center"/>
              <w:rPr>
                <w:rFonts w:hint="eastAsia" w:ascii="仿宋_GB2312" w:hAnsi="仿宋_GB2312" w:eastAsia="仿宋_GB2312" w:cs="仿宋_GB2312"/>
                <w:i w:val="0"/>
                <w:iCs w:val="0"/>
                <w:color w:val="000000"/>
                <w:sz w:val="28"/>
                <w:szCs w:val="28"/>
                <w:u w:val="none"/>
              </w:rPr>
            </w:pPr>
          </w:p>
        </w:tc>
      </w:tr>
      <w:tr w14:paraId="5BAC4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F76EC6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9BDB9D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0F9A76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乙羧氟草醚</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E0AB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213" w:type="dxa"/>
            <w:tcBorders>
              <w:top w:val="single" w:color="000000" w:sz="4" w:space="0"/>
              <w:left w:val="single" w:color="000000" w:sz="4" w:space="0"/>
              <w:bottom w:val="single" w:color="000000" w:sz="4" w:space="0"/>
            </w:tcBorders>
            <w:noWrap/>
            <w:vAlign w:val="center"/>
          </w:tcPr>
          <w:p w14:paraId="7CA7AEB7">
            <w:pPr>
              <w:jc w:val="center"/>
              <w:rPr>
                <w:rFonts w:hint="eastAsia" w:ascii="仿宋_GB2312" w:hAnsi="仿宋_GB2312" w:eastAsia="仿宋_GB2312" w:cs="仿宋_GB2312"/>
                <w:i w:val="0"/>
                <w:iCs w:val="0"/>
                <w:color w:val="000000"/>
                <w:sz w:val="28"/>
                <w:szCs w:val="28"/>
                <w:u w:val="none"/>
              </w:rPr>
            </w:pPr>
          </w:p>
        </w:tc>
      </w:tr>
      <w:tr w14:paraId="03993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C18B91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4A348C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FE431C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草甘磷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CFAD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40G/袋</w:t>
            </w:r>
          </w:p>
        </w:tc>
        <w:tc>
          <w:tcPr>
            <w:tcW w:w="1213" w:type="dxa"/>
            <w:tcBorders>
              <w:top w:val="single" w:color="000000" w:sz="4" w:space="0"/>
              <w:left w:val="single" w:color="000000" w:sz="4" w:space="0"/>
              <w:bottom w:val="single" w:color="000000" w:sz="4" w:space="0"/>
            </w:tcBorders>
            <w:noWrap/>
            <w:vAlign w:val="center"/>
          </w:tcPr>
          <w:p w14:paraId="1122DC4F">
            <w:pPr>
              <w:jc w:val="center"/>
              <w:rPr>
                <w:rFonts w:hint="eastAsia" w:ascii="仿宋_GB2312" w:hAnsi="仿宋_GB2312" w:eastAsia="仿宋_GB2312" w:cs="仿宋_GB2312"/>
                <w:i w:val="0"/>
                <w:iCs w:val="0"/>
                <w:color w:val="000000"/>
                <w:sz w:val="28"/>
                <w:szCs w:val="28"/>
                <w:u w:val="none"/>
              </w:rPr>
            </w:pPr>
          </w:p>
        </w:tc>
      </w:tr>
      <w:tr w14:paraId="1DF09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F6E463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A5A20B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B40E98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卫苳（2甲-草甘膦）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E794C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60G/袋</w:t>
            </w:r>
          </w:p>
        </w:tc>
        <w:tc>
          <w:tcPr>
            <w:tcW w:w="1213" w:type="dxa"/>
            <w:tcBorders>
              <w:top w:val="single" w:color="000000" w:sz="4" w:space="0"/>
              <w:left w:val="single" w:color="000000" w:sz="4" w:space="0"/>
              <w:bottom w:val="single" w:color="000000" w:sz="4" w:space="0"/>
            </w:tcBorders>
            <w:noWrap/>
            <w:vAlign w:val="center"/>
          </w:tcPr>
          <w:p w14:paraId="6B767A72">
            <w:pPr>
              <w:jc w:val="center"/>
              <w:rPr>
                <w:rFonts w:hint="eastAsia" w:ascii="仿宋_GB2312" w:hAnsi="仿宋_GB2312" w:eastAsia="仿宋_GB2312" w:cs="仿宋_GB2312"/>
                <w:i w:val="0"/>
                <w:iCs w:val="0"/>
                <w:color w:val="000000"/>
                <w:sz w:val="28"/>
                <w:szCs w:val="28"/>
                <w:u w:val="none"/>
              </w:rPr>
            </w:pPr>
          </w:p>
        </w:tc>
      </w:tr>
      <w:tr w14:paraId="74105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D9B13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3F11D4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B10D88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农德利豹</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6231C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2F707068">
            <w:pPr>
              <w:jc w:val="center"/>
              <w:rPr>
                <w:rFonts w:hint="eastAsia" w:ascii="仿宋_GB2312" w:hAnsi="仿宋_GB2312" w:eastAsia="仿宋_GB2312" w:cs="仿宋_GB2312"/>
                <w:i w:val="0"/>
                <w:iCs w:val="0"/>
                <w:color w:val="000000"/>
                <w:sz w:val="28"/>
                <w:szCs w:val="28"/>
                <w:u w:val="none"/>
              </w:rPr>
            </w:pPr>
          </w:p>
        </w:tc>
      </w:tr>
      <w:tr w14:paraId="377E6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8870F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182135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C3CA5F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连环猛</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DDA0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w:t>
            </w:r>
          </w:p>
        </w:tc>
        <w:tc>
          <w:tcPr>
            <w:tcW w:w="1213" w:type="dxa"/>
            <w:tcBorders>
              <w:top w:val="single" w:color="000000" w:sz="4" w:space="0"/>
              <w:left w:val="single" w:color="000000" w:sz="4" w:space="0"/>
              <w:bottom w:val="single" w:color="000000" w:sz="4" w:space="0"/>
            </w:tcBorders>
            <w:noWrap/>
            <w:vAlign w:val="center"/>
          </w:tcPr>
          <w:p w14:paraId="7CEB8C8B">
            <w:pPr>
              <w:jc w:val="center"/>
              <w:rPr>
                <w:rFonts w:hint="eastAsia" w:ascii="仿宋_GB2312" w:hAnsi="仿宋_GB2312" w:eastAsia="仿宋_GB2312" w:cs="仿宋_GB2312"/>
                <w:i w:val="0"/>
                <w:iCs w:val="0"/>
                <w:color w:val="000000"/>
                <w:sz w:val="28"/>
                <w:szCs w:val="28"/>
                <w:u w:val="none"/>
              </w:rPr>
            </w:pPr>
          </w:p>
        </w:tc>
      </w:tr>
      <w:tr w14:paraId="298E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2458B1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BE60B1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6CABD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山丹飞达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5CB1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90g</w:t>
            </w:r>
          </w:p>
        </w:tc>
        <w:tc>
          <w:tcPr>
            <w:tcW w:w="1213" w:type="dxa"/>
            <w:tcBorders>
              <w:top w:val="single" w:color="000000" w:sz="4" w:space="0"/>
              <w:left w:val="single" w:color="000000" w:sz="4" w:space="0"/>
              <w:bottom w:val="single" w:color="000000" w:sz="4" w:space="0"/>
            </w:tcBorders>
            <w:noWrap/>
            <w:vAlign w:val="center"/>
          </w:tcPr>
          <w:p w14:paraId="31C0F18B">
            <w:pPr>
              <w:jc w:val="center"/>
              <w:rPr>
                <w:rFonts w:hint="eastAsia" w:ascii="仿宋_GB2312" w:hAnsi="仿宋_GB2312" w:eastAsia="仿宋_GB2312" w:cs="仿宋_GB2312"/>
                <w:i w:val="0"/>
                <w:iCs w:val="0"/>
                <w:color w:val="000000"/>
                <w:sz w:val="28"/>
                <w:szCs w:val="28"/>
                <w:u w:val="none"/>
              </w:rPr>
            </w:pPr>
          </w:p>
        </w:tc>
      </w:tr>
      <w:tr w14:paraId="260BF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6FC32B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602EBC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0BA77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两个邦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F357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w:t>
            </w:r>
          </w:p>
        </w:tc>
        <w:tc>
          <w:tcPr>
            <w:tcW w:w="1213" w:type="dxa"/>
            <w:tcBorders>
              <w:top w:val="single" w:color="000000" w:sz="4" w:space="0"/>
              <w:left w:val="single" w:color="000000" w:sz="4" w:space="0"/>
              <w:bottom w:val="single" w:color="000000" w:sz="4" w:space="0"/>
            </w:tcBorders>
            <w:noWrap/>
            <w:vAlign w:val="center"/>
          </w:tcPr>
          <w:p w14:paraId="2DE55503">
            <w:pPr>
              <w:jc w:val="center"/>
              <w:rPr>
                <w:rFonts w:hint="eastAsia" w:ascii="仿宋_GB2312" w:hAnsi="仿宋_GB2312" w:eastAsia="仿宋_GB2312" w:cs="仿宋_GB2312"/>
                <w:i w:val="0"/>
                <w:iCs w:val="0"/>
                <w:color w:val="000000"/>
                <w:sz w:val="28"/>
                <w:szCs w:val="28"/>
                <w:u w:val="none"/>
              </w:rPr>
            </w:pPr>
          </w:p>
        </w:tc>
      </w:tr>
      <w:tr w14:paraId="66610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154C6F4">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B338E3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CCB5A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盖尔</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11DF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w:t>
            </w:r>
          </w:p>
        </w:tc>
        <w:tc>
          <w:tcPr>
            <w:tcW w:w="1213" w:type="dxa"/>
            <w:tcBorders>
              <w:top w:val="single" w:color="000000" w:sz="4" w:space="0"/>
              <w:left w:val="single" w:color="000000" w:sz="4" w:space="0"/>
              <w:bottom w:val="single" w:color="000000" w:sz="4" w:space="0"/>
            </w:tcBorders>
            <w:noWrap/>
            <w:vAlign w:val="center"/>
          </w:tcPr>
          <w:p w14:paraId="0C882471">
            <w:pPr>
              <w:jc w:val="center"/>
              <w:rPr>
                <w:rFonts w:hint="eastAsia" w:ascii="仿宋_GB2312" w:hAnsi="仿宋_GB2312" w:eastAsia="仿宋_GB2312" w:cs="仿宋_GB2312"/>
                <w:i w:val="0"/>
                <w:iCs w:val="0"/>
                <w:color w:val="000000"/>
                <w:sz w:val="28"/>
                <w:szCs w:val="28"/>
                <w:u w:val="none"/>
              </w:rPr>
            </w:pPr>
          </w:p>
        </w:tc>
      </w:tr>
      <w:tr w14:paraId="528C4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C9B52D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B3F313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7881E6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乱斩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BE52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w:t>
            </w:r>
          </w:p>
        </w:tc>
        <w:tc>
          <w:tcPr>
            <w:tcW w:w="1213" w:type="dxa"/>
            <w:tcBorders>
              <w:top w:val="single" w:color="000000" w:sz="4" w:space="0"/>
              <w:left w:val="single" w:color="000000" w:sz="4" w:space="0"/>
              <w:bottom w:val="single" w:color="000000" w:sz="4" w:space="0"/>
            </w:tcBorders>
            <w:noWrap/>
            <w:vAlign w:val="center"/>
          </w:tcPr>
          <w:p w14:paraId="750FB7A6">
            <w:pPr>
              <w:jc w:val="center"/>
              <w:rPr>
                <w:rFonts w:hint="eastAsia" w:ascii="仿宋_GB2312" w:hAnsi="仿宋_GB2312" w:eastAsia="仿宋_GB2312" w:cs="仿宋_GB2312"/>
                <w:i w:val="0"/>
                <w:iCs w:val="0"/>
                <w:color w:val="000000"/>
                <w:sz w:val="28"/>
                <w:szCs w:val="28"/>
                <w:u w:val="none"/>
              </w:rPr>
            </w:pPr>
          </w:p>
        </w:tc>
      </w:tr>
      <w:tr w14:paraId="080C5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E95032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95407C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AA00C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草先烬</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C0A6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213" w:type="dxa"/>
            <w:tcBorders>
              <w:top w:val="single" w:color="000000" w:sz="4" w:space="0"/>
              <w:left w:val="single" w:color="000000" w:sz="4" w:space="0"/>
              <w:bottom w:val="single" w:color="000000" w:sz="4" w:space="0"/>
            </w:tcBorders>
            <w:noWrap/>
            <w:vAlign w:val="center"/>
          </w:tcPr>
          <w:p w14:paraId="54B358A1">
            <w:pPr>
              <w:jc w:val="center"/>
              <w:rPr>
                <w:rFonts w:hint="eastAsia" w:ascii="仿宋_GB2312" w:hAnsi="仿宋_GB2312" w:eastAsia="仿宋_GB2312" w:cs="仿宋_GB2312"/>
                <w:i w:val="0"/>
                <w:iCs w:val="0"/>
                <w:color w:val="000000"/>
                <w:sz w:val="28"/>
                <w:szCs w:val="28"/>
                <w:u w:val="none"/>
              </w:rPr>
            </w:pPr>
          </w:p>
        </w:tc>
      </w:tr>
      <w:tr w14:paraId="08357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FE9A2A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CF3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禾本科草坪里除阔叶杂草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F759F4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刹它隆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5FE0F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213" w:type="dxa"/>
            <w:tcBorders>
              <w:top w:val="single" w:color="000000" w:sz="4" w:space="0"/>
              <w:left w:val="single" w:color="000000" w:sz="4" w:space="0"/>
              <w:bottom w:val="single" w:color="000000" w:sz="4" w:space="0"/>
            </w:tcBorders>
            <w:noWrap/>
            <w:vAlign w:val="center"/>
          </w:tcPr>
          <w:p w14:paraId="6F43B3FE">
            <w:pPr>
              <w:jc w:val="center"/>
              <w:rPr>
                <w:rFonts w:hint="eastAsia" w:ascii="仿宋_GB2312" w:hAnsi="仿宋_GB2312" w:eastAsia="仿宋_GB2312" w:cs="仿宋_GB2312"/>
                <w:i w:val="0"/>
                <w:iCs w:val="0"/>
                <w:color w:val="000000"/>
                <w:sz w:val="28"/>
                <w:szCs w:val="28"/>
                <w:u w:val="none"/>
              </w:rPr>
            </w:pPr>
          </w:p>
        </w:tc>
      </w:tr>
      <w:tr w14:paraId="07E49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AB1091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C9FE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D7C50D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坪阔净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EA0E5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80g/瓶</w:t>
            </w:r>
          </w:p>
        </w:tc>
        <w:tc>
          <w:tcPr>
            <w:tcW w:w="1213" w:type="dxa"/>
            <w:tcBorders>
              <w:top w:val="single" w:color="000000" w:sz="4" w:space="0"/>
              <w:left w:val="single" w:color="000000" w:sz="4" w:space="0"/>
              <w:bottom w:val="single" w:color="000000" w:sz="4" w:space="0"/>
            </w:tcBorders>
            <w:noWrap/>
            <w:vAlign w:val="center"/>
          </w:tcPr>
          <w:p w14:paraId="68D98A0D">
            <w:pPr>
              <w:jc w:val="center"/>
              <w:rPr>
                <w:rFonts w:hint="eastAsia" w:ascii="仿宋_GB2312" w:hAnsi="仿宋_GB2312" w:eastAsia="仿宋_GB2312" w:cs="仿宋_GB2312"/>
                <w:i w:val="0"/>
                <w:iCs w:val="0"/>
                <w:color w:val="000000"/>
                <w:sz w:val="28"/>
                <w:szCs w:val="28"/>
                <w:u w:val="none"/>
              </w:rPr>
            </w:pPr>
          </w:p>
        </w:tc>
      </w:tr>
      <w:tr w14:paraId="77660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7076BE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C927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210218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星阔（恶阔净）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13B4F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40ML+25G/瓶</w:t>
            </w:r>
          </w:p>
        </w:tc>
        <w:tc>
          <w:tcPr>
            <w:tcW w:w="1213" w:type="dxa"/>
            <w:tcBorders>
              <w:top w:val="single" w:color="000000" w:sz="4" w:space="0"/>
              <w:left w:val="single" w:color="000000" w:sz="4" w:space="0"/>
              <w:bottom w:val="single" w:color="000000" w:sz="4" w:space="0"/>
            </w:tcBorders>
            <w:noWrap/>
            <w:vAlign w:val="center"/>
          </w:tcPr>
          <w:p w14:paraId="74B80220">
            <w:pPr>
              <w:jc w:val="center"/>
              <w:rPr>
                <w:rFonts w:hint="eastAsia" w:ascii="仿宋_GB2312" w:hAnsi="仿宋_GB2312" w:eastAsia="仿宋_GB2312" w:cs="仿宋_GB2312"/>
                <w:i w:val="0"/>
                <w:iCs w:val="0"/>
                <w:color w:val="000000"/>
                <w:sz w:val="28"/>
                <w:szCs w:val="28"/>
                <w:u w:val="none"/>
              </w:rPr>
            </w:pPr>
          </w:p>
        </w:tc>
      </w:tr>
      <w:tr w14:paraId="6AF3D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AC0E76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C4CA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5A0534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4A07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05902335">
            <w:pPr>
              <w:jc w:val="center"/>
              <w:rPr>
                <w:rFonts w:hint="eastAsia" w:ascii="仿宋_GB2312" w:hAnsi="仿宋_GB2312" w:eastAsia="仿宋_GB2312" w:cs="仿宋_GB2312"/>
                <w:i w:val="0"/>
                <w:iCs w:val="0"/>
                <w:color w:val="000000"/>
                <w:sz w:val="28"/>
                <w:szCs w:val="28"/>
                <w:u w:val="none"/>
              </w:rPr>
            </w:pPr>
          </w:p>
        </w:tc>
      </w:tr>
      <w:tr w14:paraId="7A9CB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7EFBCE9B">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311BE46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禾本科草坪里除尖叶杂草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828CCD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乐禾净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B40B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013E722F">
            <w:pPr>
              <w:jc w:val="center"/>
              <w:rPr>
                <w:rFonts w:hint="eastAsia" w:ascii="仿宋_GB2312" w:hAnsi="仿宋_GB2312" w:eastAsia="仿宋_GB2312" w:cs="仿宋_GB2312"/>
                <w:i w:val="0"/>
                <w:iCs w:val="0"/>
                <w:color w:val="000000"/>
                <w:sz w:val="28"/>
                <w:szCs w:val="28"/>
                <w:u w:val="none"/>
              </w:rPr>
            </w:pPr>
          </w:p>
        </w:tc>
      </w:tr>
      <w:tr w14:paraId="4DB19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DDF5028">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CF2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禾本科草坪除莎草科杂草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3B946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莎吴静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4F37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20G/瓶</w:t>
            </w:r>
          </w:p>
        </w:tc>
        <w:tc>
          <w:tcPr>
            <w:tcW w:w="1213" w:type="dxa"/>
            <w:tcBorders>
              <w:top w:val="single" w:color="000000" w:sz="4" w:space="0"/>
              <w:left w:val="single" w:color="000000" w:sz="4" w:space="0"/>
              <w:bottom w:val="single" w:color="000000" w:sz="4" w:space="0"/>
            </w:tcBorders>
            <w:noWrap/>
            <w:vAlign w:val="center"/>
          </w:tcPr>
          <w:p w14:paraId="51911156">
            <w:pPr>
              <w:jc w:val="center"/>
              <w:rPr>
                <w:rFonts w:hint="eastAsia" w:ascii="仿宋_GB2312" w:hAnsi="仿宋_GB2312" w:eastAsia="仿宋_GB2312" w:cs="仿宋_GB2312"/>
                <w:i w:val="0"/>
                <w:iCs w:val="0"/>
                <w:color w:val="000000"/>
                <w:sz w:val="28"/>
                <w:szCs w:val="28"/>
                <w:u w:val="none"/>
              </w:rPr>
            </w:pPr>
          </w:p>
        </w:tc>
      </w:tr>
      <w:tr w14:paraId="6B1DA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5AB24B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BA63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8F203B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阔莎（原名阔莎净）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941FE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18ML+4G/套</w:t>
            </w:r>
          </w:p>
        </w:tc>
        <w:tc>
          <w:tcPr>
            <w:tcW w:w="1213" w:type="dxa"/>
            <w:tcBorders>
              <w:top w:val="single" w:color="000000" w:sz="4" w:space="0"/>
              <w:left w:val="single" w:color="000000" w:sz="4" w:space="0"/>
              <w:bottom w:val="single" w:color="000000" w:sz="4" w:space="0"/>
            </w:tcBorders>
            <w:noWrap/>
            <w:vAlign w:val="center"/>
          </w:tcPr>
          <w:p w14:paraId="736CCBEB">
            <w:pPr>
              <w:jc w:val="center"/>
              <w:rPr>
                <w:rFonts w:hint="eastAsia" w:ascii="仿宋_GB2312" w:hAnsi="仿宋_GB2312" w:eastAsia="仿宋_GB2312" w:cs="仿宋_GB2312"/>
                <w:i w:val="0"/>
                <w:iCs w:val="0"/>
                <w:color w:val="000000"/>
                <w:sz w:val="28"/>
                <w:szCs w:val="28"/>
                <w:u w:val="none"/>
              </w:rPr>
            </w:pPr>
          </w:p>
        </w:tc>
      </w:tr>
      <w:tr w14:paraId="4D565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7150BA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B786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988AF2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镢莎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C9A4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50G/袋</w:t>
            </w:r>
          </w:p>
        </w:tc>
        <w:tc>
          <w:tcPr>
            <w:tcW w:w="1213" w:type="dxa"/>
            <w:tcBorders>
              <w:top w:val="single" w:color="000000" w:sz="4" w:space="0"/>
              <w:left w:val="single" w:color="000000" w:sz="4" w:space="0"/>
              <w:bottom w:val="single" w:color="000000" w:sz="4" w:space="0"/>
            </w:tcBorders>
            <w:noWrap/>
            <w:vAlign w:val="center"/>
          </w:tcPr>
          <w:p w14:paraId="3EB0648D">
            <w:pPr>
              <w:jc w:val="center"/>
              <w:rPr>
                <w:rFonts w:hint="eastAsia" w:ascii="仿宋_GB2312" w:hAnsi="仿宋_GB2312" w:eastAsia="仿宋_GB2312" w:cs="仿宋_GB2312"/>
                <w:i w:val="0"/>
                <w:iCs w:val="0"/>
                <w:color w:val="000000"/>
                <w:sz w:val="28"/>
                <w:szCs w:val="28"/>
                <w:u w:val="none"/>
              </w:rPr>
            </w:pPr>
          </w:p>
        </w:tc>
      </w:tr>
      <w:tr w14:paraId="0225B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4280F42C">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194036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暖季型草坪除茅草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94B4C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福敌茅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9DCD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213" w:type="dxa"/>
            <w:tcBorders>
              <w:top w:val="single" w:color="000000" w:sz="4" w:space="0"/>
              <w:left w:val="single" w:color="000000" w:sz="4" w:space="0"/>
              <w:bottom w:val="single" w:color="000000" w:sz="4" w:space="0"/>
            </w:tcBorders>
            <w:noWrap/>
            <w:vAlign w:val="center"/>
          </w:tcPr>
          <w:p w14:paraId="6A53619E">
            <w:pPr>
              <w:jc w:val="center"/>
              <w:rPr>
                <w:rFonts w:hint="eastAsia" w:ascii="仿宋_GB2312" w:hAnsi="仿宋_GB2312" w:eastAsia="仿宋_GB2312" w:cs="仿宋_GB2312"/>
                <w:i w:val="0"/>
                <w:iCs w:val="0"/>
                <w:color w:val="000000"/>
                <w:sz w:val="28"/>
                <w:szCs w:val="28"/>
                <w:u w:val="none"/>
              </w:rPr>
            </w:pPr>
          </w:p>
        </w:tc>
      </w:tr>
      <w:tr w14:paraId="2C145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E89E114">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907D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禾本科草坪里禾阔双除</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65CA4D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消杂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9EA0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120ML+80ML/套</w:t>
            </w:r>
          </w:p>
        </w:tc>
        <w:tc>
          <w:tcPr>
            <w:tcW w:w="1213" w:type="dxa"/>
            <w:tcBorders>
              <w:top w:val="single" w:color="000000" w:sz="4" w:space="0"/>
              <w:left w:val="single" w:color="000000" w:sz="4" w:space="0"/>
              <w:bottom w:val="single" w:color="000000" w:sz="4" w:space="0"/>
            </w:tcBorders>
            <w:noWrap/>
            <w:vAlign w:val="center"/>
          </w:tcPr>
          <w:p w14:paraId="5011CC8F">
            <w:pPr>
              <w:jc w:val="center"/>
              <w:rPr>
                <w:rFonts w:hint="eastAsia" w:ascii="仿宋_GB2312" w:hAnsi="仿宋_GB2312" w:eastAsia="仿宋_GB2312" w:cs="仿宋_GB2312"/>
                <w:i w:val="0"/>
                <w:iCs w:val="0"/>
                <w:color w:val="000000"/>
                <w:sz w:val="28"/>
                <w:szCs w:val="28"/>
                <w:u w:val="none"/>
              </w:rPr>
            </w:pPr>
          </w:p>
        </w:tc>
      </w:tr>
      <w:tr w14:paraId="37426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557B9B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EABB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A53254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三木马</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A2FF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7FE51806">
            <w:pPr>
              <w:jc w:val="center"/>
              <w:rPr>
                <w:rFonts w:hint="eastAsia" w:ascii="仿宋_GB2312" w:hAnsi="仿宋_GB2312" w:eastAsia="仿宋_GB2312" w:cs="仿宋_GB2312"/>
                <w:i w:val="0"/>
                <w:iCs w:val="0"/>
                <w:color w:val="000000"/>
                <w:sz w:val="28"/>
                <w:szCs w:val="28"/>
                <w:u w:val="none"/>
              </w:rPr>
            </w:pPr>
          </w:p>
        </w:tc>
      </w:tr>
      <w:tr w14:paraId="1CA8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250354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0656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EAB36F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卢矛锄静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6789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2C7F5BB4">
            <w:pPr>
              <w:jc w:val="center"/>
              <w:rPr>
                <w:rFonts w:hint="eastAsia" w:ascii="仿宋_GB2312" w:hAnsi="仿宋_GB2312" w:eastAsia="仿宋_GB2312" w:cs="仿宋_GB2312"/>
                <w:i w:val="0"/>
                <w:iCs w:val="0"/>
                <w:color w:val="000000"/>
                <w:sz w:val="28"/>
                <w:szCs w:val="28"/>
                <w:u w:val="none"/>
              </w:rPr>
            </w:pPr>
          </w:p>
        </w:tc>
      </w:tr>
      <w:tr w14:paraId="65D19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AE53AA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48DC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DA6E3A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大鲨禾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F1DC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3E114C97">
            <w:pPr>
              <w:jc w:val="center"/>
              <w:rPr>
                <w:rFonts w:hint="eastAsia" w:ascii="仿宋_GB2312" w:hAnsi="仿宋_GB2312" w:eastAsia="仿宋_GB2312" w:cs="仿宋_GB2312"/>
                <w:i w:val="0"/>
                <w:iCs w:val="0"/>
                <w:color w:val="000000"/>
                <w:sz w:val="28"/>
                <w:szCs w:val="28"/>
                <w:u w:val="none"/>
              </w:rPr>
            </w:pPr>
          </w:p>
        </w:tc>
      </w:tr>
      <w:tr w14:paraId="6B019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101533E2">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04ADC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马蹄金草坪除香附子</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33D4FA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抹绿</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1E51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4ML/袋</w:t>
            </w:r>
          </w:p>
        </w:tc>
        <w:tc>
          <w:tcPr>
            <w:tcW w:w="1213" w:type="dxa"/>
            <w:tcBorders>
              <w:top w:val="single" w:color="000000" w:sz="4" w:space="0"/>
              <w:left w:val="single" w:color="000000" w:sz="4" w:space="0"/>
              <w:bottom w:val="single" w:color="000000" w:sz="4" w:space="0"/>
            </w:tcBorders>
            <w:noWrap/>
            <w:vAlign w:val="center"/>
          </w:tcPr>
          <w:p w14:paraId="39DEDD75">
            <w:pPr>
              <w:jc w:val="center"/>
              <w:rPr>
                <w:rFonts w:hint="eastAsia" w:ascii="仿宋_GB2312" w:hAnsi="仿宋_GB2312" w:eastAsia="仿宋_GB2312" w:cs="仿宋_GB2312"/>
                <w:i w:val="0"/>
                <w:iCs w:val="0"/>
                <w:color w:val="000000"/>
                <w:sz w:val="28"/>
                <w:szCs w:val="28"/>
                <w:u w:val="none"/>
              </w:rPr>
            </w:pPr>
          </w:p>
        </w:tc>
      </w:tr>
      <w:tr w14:paraId="296B4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33D13618">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1FB4FA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灌木里除菟丝子</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686886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1B1E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24G/袋</w:t>
            </w:r>
          </w:p>
        </w:tc>
        <w:tc>
          <w:tcPr>
            <w:tcW w:w="1213" w:type="dxa"/>
            <w:tcBorders>
              <w:top w:val="single" w:color="000000" w:sz="4" w:space="0"/>
              <w:left w:val="single" w:color="000000" w:sz="4" w:space="0"/>
              <w:bottom w:val="single" w:color="000000" w:sz="4" w:space="0"/>
            </w:tcBorders>
            <w:noWrap/>
            <w:vAlign w:val="center"/>
          </w:tcPr>
          <w:p w14:paraId="12788D03">
            <w:pPr>
              <w:jc w:val="center"/>
              <w:rPr>
                <w:rFonts w:hint="eastAsia" w:ascii="仿宋_GB2312" w:hAnsi="仿宋_GB2312" w:eastAsia="仿宋_GB2312" w:cs="仿宋_GB2312"/>
                <w:i w:val="0"/>
                <w:iCs w:val="0"/>
                <w:color w:val="000000"/>
                <w:sz w:val="28"/>
                <w:szCs w:val="28"/>
                <w:u w:val="none"/>
              </w:rPr>
            </w:pPr>
          </w:p>
        </w:tc>
      </w:tr>
      <w:tr w14:paraId="41031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51FA367">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F79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麦冬草坪里除杂草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8A3EED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矮麦净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C80B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213" w:type="dxa"/>
            <w:tcBorders>
              <w:top w:val="single" w:color="000000" w:sz="4" w:space="0"/>
              <w:left w:val="single" w:color="000000" w:sz="4" w:space="0"/>
              <w:bottom w:val="single" w:color="000000" w:sz="4" w:space="0"/>
            </w:tcBorders>
            <w:noWrap/>
            <w:vAlign w:val="center"/>
          </w:tcPr>
          <w:p w14:paraId="78625993">
            <w:pPr>
              <w:jc w:val="center"/>
              <w:rPr>
                <w:rFonts w:hint="eastAsia" w:ascii="仿宋_GB2312" w:hAnsi="仿宋_GB2312" w:eastAsia="仿宋_GB2312" w:cs="仿宋_GB2312"/>
                <w:i w:val="0"/>
                <w:iCs w:val="0"/>
                <w:color w:val="000000"/>
                <w:sz w:val="28"/>
                <w:szCs w:val="28"/>
                <w:u w:val="none"/>
              </w:rPr>
            </w:pPr>
          </w:p>
        </w:tc>
      </w:tr>
      <w:tr w14:paraId="396BD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AC750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398E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50E415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麦草霸</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8CB4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5A0E7946">
            <w:pPr>
              <w:jc w:val="center"/>
              <w:rPr>
                <w:rFonts w:hint="eastAsia" w:ascii="仿宋_GB2312" w:hAnsi="仿宋_GB2312" w:eastAsia="仿宋_GB2312" w:cs="仿宋_GB2312"/>
                <w:i w:val="0"/>
                <w:iCs w:val="0"/>
                <w:color w:val="000000"/>
                <w:sz w:val="28"/>
                <w:szCs w:val="28"/>
                <w:u w:val="none"/>
              </w:rPr>
            </w:pPr>
          </w:p>
        </w:tc>
      </w:tr>
      <w:tr w14:paraId="293BE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083317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26AD27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绿篱里除杂草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A675A6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圃乐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0486D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75ML/瓶</w:t>
            </w:r>
          </w:p>
        </w:tc>
        <w:tc>
          <w:tcPr>
            <w:tcW w:w="1213" w:type="dxa"/>
            <w:tcBorders>
              <w:top w:val="single" w:color="000000" w:sz="4" w:space="0"/>
              <w:left w:val="single" w:color="000000" w:sz="4" w:space="0"/>
              <w:bottom w:val="single" w:color="000000" w:sz="4" w:space="0"/>
            </w:tcBorders>
            <w:noWrap/>
            <w:vAlign w:val="center"/>
          </w:tcPr>
          <w:p w14:paraId="5BCC0201">
            <w:pPr>
              <w:jc w:val="center"/>
              <w:rPr>
                <w:rFonts w:hint="eastAsia" w:ascii="仿宋_GB2312" w:hAnsi="仿宋_GB2312" w:eastAsia="仿宋_GB2312" w:cs="仿宋_GB2312"/>
                <w:i w:val="0"/>
                <w:iCs w:val="0"/>
                <w:color w:val="000000"/>
                <w:sz w:val="28"/>
                <w:szCs w:val="28"/>
                <w:u w:val="none"/>
              </w:rPr>
            </w:pPr>
          </w:p>
        </w:tc>
      </w:tr>
      <w:tr w14:paraId="0EE11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371CC2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8575F5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99F26F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苗安静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1E21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200G/瓶</w:t>
            </w:r>
          </w:p>
        </w:tc>
        <w:tc>
          <w:tcPr>
            <w:tcW w:w="1213" w:type="dxa"/>
            <w:tcBorders>
              <w:top w:val="single" w:color="000000" w:sz="4" w:space="0"/>
              <w:left w:val="single" w:color="000000" w:sz="4" w:space="0"/>
              <w:bottom w:val="single" w:color="000000" w:sz="4" w:space="0"/>
            </w:tcBorders>
            <w:noWrap/>
            <w:vAlign w:val="center"/>
          </w:tcPr>
          <w:p w14:paraId="2C4044E4">
            <w:pPr>
              <w:jc w:val="center"/>
              <w:rPr>
                <w:rFonts w:hint="eastAsia" w:ascii="仿宋_GB2312" w:hAnsi="仿宋_GB2312" w:eastAsia="仿宋_GB2312" w:cs="仿宋_GB2312"/>
                <w:i w:val="0"/>
                <w:iCs w:val="0"/>
                <w:color w:val="000000"/>
                <w:sz w:val="28"/>
                <w:szCs w:val="28"/>
                <w:u w:val="none"/>
              </w:rPr>
            </w:pPr>
          </w:p>
        </w:tc>
      </w:tr>
      <w:tr w14:paraId="37141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974E5B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986B6E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FF485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苗木清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42E9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6E62E62C">
            <w:pPr>
              <w:jc w:val="center"/>
              <w:rPr>
                <w:rFonts w:hint="eastAsia" w:ascii="仿宋_GB2312" w:hAnsi="仿宋_GB2312" w:eastAsia="仿宋_GB2312" w:cs="仿宋_GB2312"/>
                <w:i w:val="0"/>
                <w:iCs w:val="0"/>
                <w:color w:val="000000"/>
                <w:sz w:val="28"/>
                <w:szCs w:val="28"/>
                <w:u w:val="none"/>
              </w:rPr>
            </w:pPr>
          </w:p>
        </w:tc>
      </w:tr>
      <w:tr w14:paraId="1C02F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75E5ED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杀虫剂</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505CFC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针对所有害虫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F4E995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追虫杀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E38D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16D24F25">
            <w:pPr>
              <w:jc w:val="center"/>
              <w:rPr>
                <w:rFonts w:hint="eastAsia" w:ascii="仿宋_GB2312" w:hAnsi="仿宋_GB2312" w:eastAsia="仿宋_GB2312" w:cs="仿宋_GB2312"/>
                <w:i w:val="0"/>
                <w:iCs w:val="0"/>
                <w:color w:val="000000"/>
                <w:sz w:val="28"/>
                <w:szCs w:val="28"/>
                <w:u w:val="none"/>
              </w:rPr>
            </w:pPr>
          </w:p>
        </w:tc>
      </w:tr>
      <w:tr w14:paraId="6BAE2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F90FEA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957BA6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CA021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普击</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C5BF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2EF133D7">
            <w:pPr>
              <w:jc w:val="center"/>
              <w:rPr>
                <w:rFonts w:hint="eastAsia" w:ascii="仿宋_GB2312" w:hAnsi="仿宋_GB2312" w:eastAsia="仿宋_GB2312" w:cs="仿宋_GB2312"/>
                <w:i w:val="0"/>
                <w:iCs w:val="0"/>
                <w:color w:val="000000"/>
                <w:sz w:val="28"/>
                <w:szCs w:val="28"/>
                <w:u w:val="none"/>
              </w:rPr>
            </w:pPr>
          </w:p>
        </w:tc>
      </w:tr>
      <w:tr w14:paraId="036BC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8D149F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0F400E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0255AA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叶虫净（瑞青）</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C43E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213" w:type="dxa"/>
            <w:tcBorders>
              <w:top w:val="single" w:color="000000" w:sz="4" w:space="0"/>
              <w:left w:val="single" w:color="000000" w:sz="4" w:space="0"/>
              <w:bottom w:val="single" w:color="000000" w:sz="4" w:space="0"/>
            </w:tcBorders>
            <w:noWrap/>
            <w:vAlign w:val="center"/>
          </w:tcPr>
          <w:p w14:paraId="6B73448C">
            <w:pPr>
              <w:jc w:val="center"/>
              <w:rPr>
                <w:rFonts w:hint="eastAsia" w:ascii="仿宋_GB2312" w:hAnsi="仿宋_GB2312" w:eastAsia="仿宋_GB2312" w:cs="仿宋_GB2312"/>
                <w:i w:val="0"/>
                <w:iCs w:val="0"/>
                <w:color w:val="000000"/>
                <w:sz w:val="28"/>
                <w:szCs w:val="28"/>
                <w:u w:val="none"/>
              </w:rPr>
            </w:pPr>
          </w:p>
        </w:tc>
      </w:tr>
      <w:tr w14:paraId="7979F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5E4B17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A428D8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9BBC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丛无踪</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A6B7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5C1F9ED5">
            <w:pPr>
              <w:jc w:val="center"/>
              <w:rPr>
                <w:rFonts w:hint="eastAsia" w:ascii="仿宋_GB2312" w:hAnsi="仿宋_GB2312" w:eastAsia="仿宋_GB2312" w:cs="仿宋_GB2312"/>
                <w:i w:val="0"/>
                <w:iCs w:val="0"/>
                <w:color w:val="000000"/>
                <w:sz w:val="28"/>
                <w:szCs w:val="28"/>
                <w:u w:val="none"/>
              </w:rPr>
            </w:pPr>
          </w:p>
        </w:tc>
      </w:tr>
      <w:tr w14:paraId="134F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ACB7DDF">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F1255D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EC87B1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立锐2.5%</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1E4D8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31AD7D3C">
            <w:pPr>
              <w:jc w:val="center"/>
              <w:rPr>
                <w:rFonts w:hint="eastAsia" w:ascii="仿宋_GB2312" w:hAnsi="仿宋_GB2312" w:eastAsia="仿宋_GB2312" w:cs="仿宋_GB2312"/>
                <w:i w:val="0"/>
                <w:iCs w:val="0"/>
                <w:color w:val="000000"/>
                <w:sz w:val="28"/>
                <w:szCs w:val="28"/>
                <w:u w:val="none"/>
              </w:rPr>
            </w:pPr>
          </w:p>
        </w:tc>
      </w:tr>
      <w:tr w14:paraId="34C38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0BC0EC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28BDBB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2872A9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金久丰3.2%</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83A0E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245EAC22">
            <w:pPr>
              <w:jc w:val="center"/>
              <w:rPr>
                <w:rFonts w:hint="eastAsia" w:ascii="仿宋_GB2312" w:hAnsi="仿宋_GB2312" w:eastAsia="仿宋_GB2312" w:cs="仿宋_GB2312"/>
                <w:i w:val="0"/>
                <w:iCs w:val="0"/>
                <w:color w:val="000000"/>
                <w:sz w:val="28"/>
                <w:szCs w:val="28"/>
                <w:u w:val="none"/>
              </w:rPr>
            </w:pPr>
          </w:p>
        </w:tc>
      </w:tr>
      <w:tr w14:paraId="414A4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DA878B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29046E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CEFE6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金久丰4.5%</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3012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3C4A9006">
            <w:pPr>
              <w:jc w:val="center"/>
              <w:rPr>
                <w:rFonts w:hint="eastAsia" w:ascii="仿宋_GB2312" w:hAnsi="仿宋_GB2312" w:eastAsia="仿宋_GB2312" w:cs="仿宋_GB2312"/>
                <w:i w:val="0"/>
                <w:iCs w:val="0"/>
                <w:color w:val="000000"/>
                <w:sz w:val="28"/>
                <w:szCs w:val="28"/>
                <w:u w:val="none"/>
              </w:rPr>
            </w:pPr>
          </w:p>
        </w:tc>
      </w:tr>
      <w:tr w14:paraId="76C18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F7738C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8AB4E0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C908E0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0A13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20ml/袋</w:t>
            </w:r>
          </w:p>
        </w:tc>
        <w:tc>
          <w:tcPr>
            <w:tcW w:w="1213" w:type="dxa"/>
            <w:tcBorders>
              <w:top w:val="single" w:color="000000" w:sz="4" w:space="0"/>
              <w:left w:val="single" w:color="000000" w:sz="4" w:space="0"/>
              <w:bottom w:val="single" w:color="000000" w:sz="4" w:space="0"/>
            </w:tcBorders>
            <w:noWrap/>
            <w:vAlign w:val="center"/>
          </w:tcPr>
          <w:p w14:paraId="15760626">
            <w:pPr>
              <w:jc w:val="center"/>
              <w:rPr>
                <w:rFonts w:hint="eastAsia" w:ascii="仿宋_GB2312" w:hAnsi="仿宋_GB2312" w:eastAsia="仿宋_GB2312" w:cs="仿宋_GB2312"/>
                <w:i w:val="0"/>
                <w:iCs w:val="0"/>
                <w:color w:val="000000"/>
                <w:sz w:val="28"/>
                <w:szCs w:val="28"/>
                <w:u w:val="none"/>
              </w:rPr>
            </w:pPr>
          </w:p>
        </w:tc>
      </w:tr>
      <w:tr w14:paraId="1C34B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1DB6E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144AF6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15A4C1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立芜</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529E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30ml/袋</w:t>
            </w:r>
          </w:p>
        </w:tc>
        <w:tc>
          <w:tcPr>
            <w:tcW w:w="1213" w:type="dxa"/>
            <w:tcBorders>
              <w:top w:val="single" w:color="000000" w:sz="4" w:space="0"/>
              <w:left w:val="single" w:color="000000" w:sz="4" w:space="0"/>
              <w:bottom w:val="single" w:color="000000" w:sz="4" w:space="0"/>
            </w:tcBorders>
            <w:noWrap/>
            <w:vAlign w:val="center"/>
          </w:tcPr>
          <w:p w14:paraId="355BC123">
            <w:pPr>
              <w:jc w:val="center"/>
              <w:rPr>
                <w:rFonts w:hint="eastAsia" w:ascii="仿宋_GB2312" w:hAnsi="仿宋_GB2312" w:eastAsia="仿宋_GB2312" w:cs="仿宋_GB2312"/>
                <w:i w:val="0"/>
                <w:iCs w:val="0"/>
                <w:color w:val="000000"/>
                <w:sz w:val="28"/>
                <w:szCs w:val="28"/>
                <w:u w:val="none"/>
              </w:rPr>
            </w:pPr>
          </w:p>
        </w:tc>
      </w:tr>
      <w:tr w14:paraId="0C373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70DF0F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76482B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0E237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吡虫啉70%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A21D9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213" w:type="dxa"/>
            <w:tcBorders>
              <w:top w:val="single" w:color="000000" w:sz="4" w:space="0"/>
              <w:left w:val="single" w:color="000000" w:sz="4" w:space="0"/>
              <w:bottom w:val="single" w:color="000000" w:sz="4" w:space="0"/>
            </w:tcBorders>
            <w:noWrap/>
            <w:vAlign w:val="center"/>
          </w:tcPr>
          <w:p w14:paraId="1FFB93AC">
            <w:pPr>
              <w:jc w:val="center"/>
              <w:rPr>
                <w:rFonts w:hint="eastAsia" w:ascii="仿宋_GB2312" w:hAnsi="仿宋_GB2312" w:eastAsia="仿宋_GB2312" w:cs="仿宋_GB2312"/>
                <w:i w:val="0"/>
                <w:iCs w:val="0"/>
                <w:color w:val="000000"/>
                <w:sz w:val="28"/>
                <w:szCs w:val="28"/>
                <w:u w:val="none"/>
              </w:rPr>
            </w:pPr>
          </w:p>
        </w:tc>
      </w:tr>
      <w:tr w14:paraId="46AC1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2A88DB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3E6D1A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DBB64F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阿维菌素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F600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213" w:type="dxa"/>
            <w:tcBorders>
              <w:top w:val="single" w:color="000000" w:sz="4" w:space="0"/>
              <w:left w:val="single" w:color="000000" w:sz="4" w:space="0"/>
              <w:bottom w:val="single" w:color="000000" w:sz="4" w:space="0"/>
            </w:tcBorders>
            <w:noWrap/>
            <w:vAlign w:val="center"/>
          </w:tcPr>
          <w:p w14:paraId="11B6ACFE">
            <w:pPr>
              <w:jc w:val="center"/>
              <w:rPr>
                <w:rFonts w:hint="eastAsia" w:ascii="仿宋_GB2312" w:hAnsi="仿宋_GB2312" w:eastAsia="仿宋_GB2312" w:cs="仿宋_GB2312"/>
                <w:i w:val="0"/>
                <w:iCs w:val="0"/>
                <w:color w:val="000000"/>
                <w:sz w:val="28"/>
                <w:szCs w:val="28"/>
                <w:u w:val="none"/>
              </w:rPr>
            </w:pPr>
          </w:p>
        </w:tc>
      </w:tr>
      <w:tr w14:paraId="0A19F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B32609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3F0717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337D0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吡虫啉10%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C164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0639C1AC">
            <w:pPr>
              <w:jc w:val="center"/>
              <w:rPr>
                <w:rFonts w:hint="eastAsia" w:ascii="仿宋_GB2312" w:hAnsi="仿宋_GB2312" w:eastAsia="仿宋_GB2312" w:cs="仿宋_GB2312"/>
                <w:i w:val="0"/>
                <w:iCs w:val="0"/>
                <w:color w:val="000000"/>
                <w:sz w:val="28"/>
                <w:szCs w:val="28"/>
                <w:u w:val="none"/>
              </w:rPr>
            </w:pPr>
          </w:p>
        </w:tc>
      </w:tr>
      <w:tr w14:paraId="69DD7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C38E3B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1131D5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565B36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敌敌畏</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4AAC6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213" w:type="dxa"/>
            <w:tcBorders>
              <w:top w:val="single" w:color="000000" w:sz="4" w:space="0"/>
              <w:left w:val="single" w:color="000000" w:sz="4" w:space="0"/>
              <w:bottom w:val="single" w:color="000000" w:sz="4" w:space="0"/>
            </w:tcBorders>
            <w:noWrap/>
            <w:vAlign w:val="center"/>
          </w:tcPr>
          <w:p w14:paraId="1FDE8CA0">
            <w:pPr>
              <w:jc w:val="center"/>
              <w:rPr>
                <w:rFonts w:hint="eastAsia" w:ascii="仿宋_GB2312" w:hAnsi="仿宋_GB2312" w:eastAsia="仿宋_GB2312" w:cs="仿宋_GB2312"/>
                <w:i w:val="0"/>
                <w:iCs w:val="0"/>
                <w:color w:val="000000"/>
                <w:sz w:val="28"/>
                <w:szCs w:val="28"/>
                <w:u w:val="none"/>
              </w:rPr>
            </w:pPr>
          </w:p>
        </w:tc>
      </w:tr>
      <w:tr w14:paraId="15F05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0B5CFD5">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EAC6B0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卫生性害虫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7469A7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吉卫</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E7012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703466B6">
            <w:pPr>
              <w:jc w:val="center"/>
              <w:rPr>
                <w:rFonts w:hint="eastAsia" w:ascii="仿宋_GB2312" w:hAnsi="仿宋_GB2312" w:eastAsia="仿宋_GB2312" w:cs="仿宋_GB2312"/>
                <w:i w:val="0"/>
                <w:iCs w:val="0"/>
                <w:color w:val="000000"/>
                <w:sz w:val="28"/>
                <w:szCs w:val="28"/>
                <w:u w:val="none"/>
              </w:rPr>
            </w:pPr>
          </w:p>
        </w:tc>
      </w:tr>
      <w:tr w14:paraId="1E174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81ACF3D">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700126F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针对刺吸式口器害虫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EFBB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雅虱马</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DD1F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27AACF27">
            <w:pPr>
              <w:jc w:val="center"/>
              <w:rPr>
                <w:rFonts w:hint="eastAsia" w:ascii="仿宋_GB2312" w:hAnsi="仿宋_GB2312" w:eastAsia="仿宋_GB2312" w:cs="仿宋_GB2312"/>
                <w:i w:val="0"/>
                <w:iCs w:val="0"/>
                <w:color w:val="000000"/>
                <w:sz w:val="28"/>
                <w:szCs w:val="28"/>
                <w:u w:val="none"/>
              </w:rPr>
            </w:pPr>
          </w:p>
        </w:tc>
      </w:tr>
      <w:tr w14:paraId="03490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3DF400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52ABFB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0074B4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卉健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19D4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5ML/袋</w:t>
            </w:r>
          </w:p>
        </w:tc>
        <w:tc>
          <w:tcPr>
            <w:tcW w:w="1213" w:type="dxa"/>
            <w:tcBorders>
              <w:top w:val="single" w:color="000000" w:sz="4" w:space="0"/>
              <w:left w:val="single" w:color="000000" w:sz="4" w:space="0"/>
              <w:bottom w:val="single" w:color="000000" w:sz="4" w:space="0"/>
            </w:tcBorders>
            <w:noWrap/>
            <w:vAlign w:val="center"/>
          </w:tcPr>
          <w:p w14:paraId="77100427">
            <w:pPr>
              <w:jc w:val="center"/>
              <w:rPr>
                <w:rFonts w:hint="eastAsia" w:ascii="仿宋_GB2312" w:hAnsi="仿宋_GB2312" w:eastAsia="仿宋_GB2312" w:cs="仿宋_GB2312"/>
                <w:i w:val="0"/>
                <w:iCs w:val="0"/>
                <w:color w:val="000000"/>
                <w:sz w:val="28"/>
                <w:szCs w:val="28"/>
                <w:u w:val="none"/>
              </w:rPr>
            </w:pPr>
          </w:p>
        </w:tc>
      </w:tr>
      <w:tr w14:paraId="7E038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025BBF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6B3A45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7AEA6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暴蚜珍</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2AE5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6G/袋</w:t>
            </w:r>
          </w:p>
        </w:tc>
        <w:tc>
          <w:tcPr>
            <w:tcW w:w="1213" w:type="dxa"/>
            <w:tcBorders>
              <w:top w:val="single" w:color="000000" w:sz="4" w:space="0"/>
              <w:left w:val="single" w:color="000000" w:sz="4" w:space="0"/>
              <w:bottom w:val="single" w:color="000000" w:sz="4" w:space="0"/>
            </w:tcBorders>
            <w:noWrap/>
            <w:vAlign w:val="center"/>
          </w:tcPr>
          <w:p w14:paraId="59BD2B90">
            <w:pPr>
              <w:jc w:val="center"/>
              <w:rPr>
                <w:rFonts w:hint="eastAsia" w:ascii="仿宋_GB2312" w:hAnsi="仿宋_GB2312" w:eastAsia="仿宋_GB2312" w:cs="仿宋_GB2312"/>
                <w:i w:val="0"/>
                <w:iCs w:val="0"/>
                <w:color w:val="000000"/>
                <w:sz w:val="28"/>
                <w:szCs w:val="28"/>
                <w:u w:val="none"/>
              </w:rPr>
            </w:pPr>
          </w:p>
        </w:tc>
      </w:tr>
      <w:tr w14:paraId="49F22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256949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B90076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0F83FC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金高猛</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C8F98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5G/袋</w:t>
            </w:r>
          </w:p>
        </w:tc>
        <w:tc>
          <w:tcPr>
            <w:tcW w:w="1213" w:type="dxa"/>
            <w:tcBorders>
              <w:top w:val="single" w:color="000000" w:sz="4" w:space="0"/>
              <w:left w:val="single" w:color="000000" w:sz="4" w:space="0"/>
              <w:bottom w:val="single" w:color="000000" w:sz="4" w:space="0"/>
            </w:tcBorders>
            <w:noWrap/>
            <w:vAlign w:val="center"/>
          </w:tcPr>
          <w:p w14:paraId="04B59CF3">
            <w:pPr>
              <w:jc w:val="center"/>
              <w:rPr>
                <w:rFonts w:hint="eastAsia" w:ascii="仿宋_GB2312" w:hAnsi="仿宋_GB2312" w:eastAsia="仿宋_GB2312" w:cs="仿宋_GB2312"/>
                <w:i w:val="0"/>
                <w:iCs w:val="0"/>
                <w:color w:val="000000"/>
                <w:sz w:val="28"/>
                <w:szCs w:val="28"/>
                <w:u w:val="none"/>
              </w:rPr>
            </w:pPr>
          </w:p>
        </w:tc>
      </w:tr>
      <w:tr w14:paraId="596FC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7781FA">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49804E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针对食叶性害虫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26FA9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青蛾邦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6BF5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3880466A">
            <w:pPr>
              <w:jc w:val="center"/>
              <w:rPr>
                <w:rFonts w:hint="eastAsia" w:ascii="仿宋_GB2312" w:hAnsi="仿宋_GB2312" w:eastAsia="仿宋_GB2312" w:cs="仿宋_GB2312"/>
                <w:i w:val="0"/>
                <w:iCs w:val="0"/>
                <w:color w:val="000000"/>
                <w:sz w:val="28"/>
                <w:szCs w:val="28"/>
                <w:u w:val="none"/>
              </w:rPr>
            </w:pPr>
          </w:p>
        </w:tc>
      </w:tr>
      <w:tr w14:paraId="1570C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59D0C5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B578D1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00A16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卷业敏</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997FB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213" w:type="dxa"/>
            <w:tcBorders>
              <w:top w:val="single" w:color="000000" w:sz="4" w:space="0"/>
              <w:left w:val="single" w:color="000000" w:sz="4" w:space="0"/>
              <w:bottom w:val="single" w:color="000000" w:sz="4" w:space="0"/>
            </w:tcBorders>
            <w:noWrap/>
            <w:vAlign w:val="center"/>
          </w:tcPr>
          <w:p w14:paraId="6FA8A757">
            <w:pPr>
              <w:jc w:val="center"/>
              <w:rPr>
                <w:rFonts w:hint="eastAsia" w:ascii="仿宋_GB2312" w:hAnsi="仿宋_GB2312" w:eastAsia="仿宋_GB2312" w:cs="仿宋_GB2312"/>
                <w:i w:val="0"/>
                <w:iCs w:val="0"/>
                <w:color w:val="000000"/>
                <w:sz w:val="28"/>
                <w:szCs w:val="28"/>
                <w:u w:val="none"/>
              </w:rPr>
            </w:pPr>
          </w:p>
        </w:tc>
      </w:tr>
      <w:tr w14:paraId="5F5B0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FCC28E9">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CCB3C0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F1C5CC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瑞功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F5B0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213" w:type="dxa"/>
            <w:tcBorders>
              <w:top w:val="single" w:color="000000" w:sz="4" w:space="0"/>
              <w:left w:val="single" w:color="000000" w:sz="4" w:space="0"/>
              <w:bottom w:val="single" w:color="000000" w:sz="4" w:space="0"/>
            </w:tcBorders>
            <w:noWrap/>
            <w:vAlign w:val="center"/>
          </w:tcPr>
          <w:p w14:paraId="2F4DF67A">
            <w:pPr>
              <w:jc w:val="center"/>
              <w:rPr>
                <w:rFonts w:hint="eastAsia" w:ascii="仿宋_GB2312" w:hAnsi="仿宋_GB2312" w:eastAsia="仿宋_GB2312" w:cs="仿宋_GB2312"/>
                <w:i w:val="0"/>
                <w:iCs w:val="0"/>
                <w:color w:val="000000"/>
                <w:sz w:val="28"/>
                <w:szCs w:val="28"/>
                <w:u w:val="none"/>
              </w:rPr>
            </w:pPr>
          </w:p>
        </w:tc>
      </w:tr>
      <w:tr w14:paraId="2ECB4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DCD831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F6E0C3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E861A1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坪泰</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C2F7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524F9FF1">
            <w:pPr>
              <w:jc w:val="center"/>
              <w:rPr>
                <w:rFonts w:hint="eastAsia" w:ascii="仿宋_GB2312" w:hAnsi="仿宋_GB2312" w:eastAsia="仿宋_GB2312" w:cs="仿宋_GB2312"/>
                <w:i w:val="0"/>
                <w:iCs w:val="0"/>
                <w:color w:val="000000"/>
                <w:sz w:val="28"/>
                <w:szCs w:val="28"/>
                <w:u w:val="none"/>
              </w:rPr>
            </w:pPr>
          </w:p>
        </w:tc>
      </w:tr>
      <w:tr w14:paraId="42E41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D50A33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61006D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蛀干性害虫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F2B21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根除甲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9F97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20G/套</w:t>
            </w:r>
          </w:p>
        </w:tc>
        <w:tc>
          <w:tcPr>
            <w:tcW w:w="1213" w:type="dxa"/>
            <w:tcBorders>
              <w:top w:val="single" w:color="000000" w:sz="4" w:space="0"/>
              <w:left w:val="single" w:color="000000" w:sz="4" w:space="0"/>
              <w:bottom w:val="single" w:color="000000" w:sz="4" w:space="0"/>
            </w:tcBorders>
            <w:noWrap/>
            <w:vAlign w:val="center"/>
          </w:tcPr>
          <w:p w14:paraId="4FF98682">
            <w:pPr>
              <w:jc w:val="center"/>
              <w:rPr>
                <w:rFonts w:hint="eastAsia" w:ascii="仿宋_GB2312" w:hAnsi="仿宋_GB2312" w:eastAsia="仿宋_GB2312" w:cs="仿宋_GB2312"/>
                <w:i w:val="0"/>
                <w:iCs w:val="0"/>
                <w:color w:val="000000"/>
                <w:sz w:val="28"/>
                <w:szCs w:val="28"/>
                <w:u w:val="none"/>
              </w:rPr>
            </w:pPr>
          </w:p>
        </w:tc>
      </w:tr>
      <w:tr w14:paraId="6AF3F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4AA42F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0AB811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5843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树虫康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FFED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23CC9EA5">
            <w:pPr>
              <w:jc w:val="center"/>
              <w:rPr>
                <w:rFonts w:hint="eastAsia" w:ascii="仿宋_GB2312" w:hAnsi="仿宋_GB2312" w:eastAsia="仿宋_GB2312" w:cs="仿宋_GB2312"/>
                <w:i w:val="0"/>
                <w:iCs w:val="0"/>
                <w:color w:val="000000"/>
                <w:sz w:val="28"/>
                <w:szCs w:val="28"/>
                <w:u w:val="none"/>
              </w:rPr>
            </w:pPr>
          </w:p>
        </w:tc>
      </w:tr>
      <w:tr w14:paraId="371CE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4FDFE9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372067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A227FB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天牛一插灵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4071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10ML/瓶</w:t>
            </w:r>
          </w:p>
        </w:tc>
        <w:tc>
          <w:tcPr>
            <w:tcW w:w="1213" w:type="dxa"/>
            <w:tcBorders>
              <w:top w:val="single" w:color="000000" w:sz="4" w:space="0"/>
              <w:left w:val="single" w:color="000000" w:sz="4" w:space="0"/>
              <w:bottom w:val="single" w:color="000000" w:sz="4" w:space="0"/>
            </w:tcBorders>
            <w:noWrap/>
            <w:vAlign w:val="center"/>
          </w:tcPr>
          <w:p w14:paraId="19B64ADC">
            <w:pPr>
              <w:jc w:val="center"/>
              <w:rPr>
                <w:rFonts w:hint="eastAsia" w:ascii="仿宋_GB2312" w:hAnsi="仿宋_GB2312" w:eastAsia="仿宋_GB2312" w:cs="仿宋_GB2312"/>
                <w:i w:val="0"/>
                <w:iCs w:val="0"/>
                <w:color w:val="000000"/>
                <w:sz w:val="28"/>
                <w:szCs w:val="28"/>
                <w:u w:val="none"/>
              </w:rPr>
            </w:pPr>
          </w:p>
        </w:tc>
      </w:tr>
      <w:tr w14:paraId="24CEA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14AE1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74E8D0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针对蚧壳虫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A4B134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飞扫</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0565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17466B85">
            <w:pPr>
              <w:jc w:val="center"/>
              <w:rPr>
                <w:rFonts w:hint="eastAsia" w:ascii="仿宋_GB2312" w:hAnsi="仿宋_GB2312" w:eastAsia="仿宋_GB2312" w:cs="仿宋_GB2312"/>
                <w:i w:val="0"/>
                <w:iCs w:val="0"/>
                <w:color w:val="000000"/>
                <w:sz w:val="28"/>
                <w:szCs w:val="28"/>
                <w:u w:val="none"/>
              </w:rPr>
            </w:pPr>
          </w:p>
        </w:tc>
      </w:tr>
      <w:tr w14:paraId="68BCC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156D97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8DB938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5D60B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蚧止</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696C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nil"/>
              <w:left w:val="nil"/>
              <w:bottom w:val="nil"/>
            </w:tcBorders>
            <w:noWrap/>
            <w:vAlign w:val="center"/>
          </w:tcPr>
          <w:p w14:paraId="76C07B5D">
            <w:pPr>
              <w:jc w:val="center"/>
              <w:rPr>
                <w:rFonts w:hint="eastAsia" w:ascii="仿宋_GB2312" w:hAnsi="仿宋_GB2312" w:eastAsia="仿宋_GB2312" w:cs="仿宋_GB2312"/>
                <w:i w:val="0"/>
                <w:iCs w:val="0"/>
                <w:color w:val="000000"/>
                <w:sz w:val="28"/>
                <w:szCs w:val="28"/>
                <w:u w:val="none"/>
              </w:rPr>
            </w:pPr>
          </w:p>
        </w:tc>
      </w:tr>
      <w:tr w14:paraId="1DF0E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82C9D20">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283E87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针对地下害虫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D116F4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地丛1号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00F55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213" w:type="dxa"/>
            <w:tcBorders>
              <w:top w:val="single" w:color="000000" w:sz="4" w:space="0"/>
              <w:left w:val="single" w:color="000000" w:sz="4" w:space="0"/>
              <w:bottom w:val="single" w:color="000000" w:sz="4" w:space="0"/>
            </w:tcBorders>
            <w:noWrap/>
            <w:vAlign w:val="center"/>
          </w:tcPr>
          <w:p w14:paraId="5DEEDCE7">
            <w:pPr>
              <w:jc w:val="center"/>
              <w:rPr>
                <w:rFonts w:hint="eastAsia" w:ascii="仿宋_GB2312" w:hAnsi="仿宋_GB2312" w:eastAsia="仿宋_GB2312" w:cs="仿宋_GB2312"/>
                <w:i w:val="0"/>
                <w:iCs w:val="0"/>
                <w:color w:val="000000"/>
                <w:sz w:val="28"/>
                <w:szCs w:val="28"/>
                <w:u w:val="none"/>
              </w:rPr>
            </w:pPr>
          </w:p>
        </w:tc>
      </w:tr>
      <w:tr w14:paraId="0FBBB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DB411A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6C6AB6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095DC3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地虫净（迪虫菁）</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38D6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213" w:type="dxa"/>
            <w:tcBorders>
              <w:top w:val="single" w:color="000000" w:sz="4" w:space="0"/>
              <w:left w:val="single" w:color="000000" w:sz="4" w:space="0"/>
              <w:bottom w:val="single" w:color="000000" w:sz="4" w:space="0"/>
            </w:tcBorders>
            <w:noWrap/>
            <w:vAlign w:val="center"/>
          </w:tcPr>
          <w:p w14:paraId="63686FBE">
            <w:pPr>
              <w:jc w:val="center"/>
              <w:rPr>
                <w:rFonts w:hint="eastAsia" w:ascii="仿宋_GB2312" w:hAnsi="仿宋_GB2312" w:eastAsia="仿宋_GB2312" w:cs="仿宋_GB2312"/>
                <w:i w:val="0"/>
                <w:iCs w:val="0"/>
                <w:color w:val="000000"/>
                <w:sz w:val="28"/>
                <w:szCs w:val="28"/>
                <w:u w:val="none"/>
              </w:rPr>
            </w:pPr>
          </w:p>
        </w:tc>
      </w:tr>
      <w:tr w14:paraId="6DC4D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90880B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3F4DF7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FE4D19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东方赞</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2A131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213" w:type="dxa"/>
            <w:tcBorders>
              <w:top w:val="single" w:color="000000" w:sz="4" w:space="0"/>
              <w:left w:val="single" w:color="000000" w:sz="4" w:space="0"/>
              <w:bottom w:val="single" w:color="000000" w:sz="4" w:space="0"/>
            </w:tcBorders>
            <w:noWrap/>
            <w:vAlign w:val="center"/>
          </w:tcPr>
          <w:p w14:paraId="544C262F">
            <w:pPr>
              <w:jc w:val="center"/>
              <w:rPr>
                <w:rFonts w:hint="eastAsia" w:ascii="仿宋_GB2312" w:hAnsi="仿宋_GB2312" w:eastAsia="仿宋_GB2312" w:cs="仿宋_GB2312"/>
                <w:i w:val="0"/>
                <w:iCs w:val="0"/>
                <w:color w:val="000000"/>
                <w:sz w:val="28"/>
                <w:szCs w:val="28"/>
                <w:u w:val="none"/>
              </w:rPr>
            </w:pPr>
          </w:p>
        </w:tc>
      </w:tr>
      <w:tr w14:paraId="0C898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2D74D4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杀菌剂</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6F8141C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广普性杀菌剂</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77566C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甲基硫菌灵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5E98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2657A73F">
            <w:pPr>
              <w:jc w:val="center"/>
              <w:rPr>
                <w:rFonts w:hint="eastAsia" w:ascii="仿宋_GB2312" w:hAnsi="仿宋_GB2312" w:eastAsia="仿宋_GB2312" w:cs="仿宋_GB2312"/>
                <w:i w:val="0"/>
                <w:iCs w:val="0"/>
                <w:color w:val="000000"/>
                <w:sz w:val="28"/>
                <w:szCs w:val="28"/>
                <w:u w:val="none"/>
              </w:rPr>
            </w:pPr>
          </w:p>
        </w:tc>
      </w:tr>
      <w:tr w14:paraId="6389E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6A7B33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E642A4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9D8DD3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1A0D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80G/袋</w:t>
            </w:r>
          </w:p>
        </w:tc>
        <w:tc>
          <w:tcPr>
            <w:tcW w:w="1213" w:type="dxa"/>
            <w:tcBorders>
              <w:top w:val="single" w:color="000000" w:sz="4" w:space="0"/>
              <w:left w:val="single" w:color="000000" w:sz="4" w:space="0"/>
              <w:bottom w:val="single" w:color="000000" w:sz="4" w:space="0"/>
            </w:tcBorders>
            <w:noWrap/>
            <w:vAlign w:val="center"/>
          </w:tcPr>
          <w:p w14:paraId="5B33E173">
            <w:pPr>
              <w:jc w:val="center"/>
              <w:rPr>
                <w:rFonts w:hint="eastAsia" w:ascii="仿宋_GB2312" w:hAnsi="仿宋_GB2312" w:eastAsia="仿宋_GB2312" w:cs="仿宋_GB2312"/>
                <w:i w:val="0"/>
                <w:iCs w:val="0"/>
                <w:color w:val="000000"/>
                <w:sz w:val="28"/>
                <w:szCs w:val="28"/>
                <w:u w:val="none"/>
              </w:rPr>
            </w:pPr>
          </w:p>
        </w:tc>
      </w:tr>
      <w:tr w14:paraId="7A36B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76DC38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3CD676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56A6BB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腈菌唑</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2B20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66914BE0">
            <w:pPr>
              <w:jc w:val="center"/>
              <w:rPr>
                <w:rFonts w:hint="eastAsia" w:ascii="仿宋_GB2312" w:hAnsi="仿宋_GB2312" w:eastAsia="仿宋_GB2312" w:cs="仿宋_GB2312"/>
                <w:i w:val="0"/>
                <w:iCs w:val="0"/>
                <w:color w:val="000000"/>
                <w:sz w:val="28"/>
                <w:szCs w:val="28"/>
                <w:u w:val="none"/>
              </w:rPr>
            </w:pPr>
          </w:p>
        </w:tc>
      </w:tr>
      <w:tr w14:paraId="1F683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AED943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E90B24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1FA9C6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61BE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213" w:type="dxa"/>
            <w:tcBorders>
              <w:top w:val="single" w:color="000000" w:sz="4" w:space="0"/>
              <w:left w:val="single" w:color="000000" w:sz="4" w:space="0"/>
              <w:bottom w:val="single" w:color="000000" w:sz="4" w:space="0"/>
            </w:tcBorders>
            <w:noWrap/>
            <w:vAlign w:val="center"/>
          </w:tcPr>
          <w:p w14:paraId="6131CE33">
            <w:pPr>
              <w:jc w:val="center"/>
              <w:rPr>
                <w:rFonts w:hint="eastAsia" w:ascii="仿宋_GB2312" w:hAnsi="仿宋_GB2312" w:eastAsia="仿宋_GB2312" w:cs="仿宋_GB2312"/>
                <w:i w:val="0"/>
                <w:iCs w:val="0"/>
                <w:color w:val="000000"/>
                <w:sz w:val="28"/>
                <w:szCs w:val="28"/>
                <w:u w:val="none"/>
              </w:rPr>
            </w:pPr>
          </w:p>
        </w:tc>
      </w:tr>
      <w:tr w14:paraId="1F897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8D9307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1AFB19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BBF2D5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百菌清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5BBE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66FAE2CE">
            <w:pPr>
              <w:jc w:val="center"/>
              <w:rPr>
                <w:rFonts w:hint="eastAsia" w:ascii="仿宋_GB2312" w:hAnsi="仿宋_GB2312" w:eastAsia="仿宋_GB2312" w:cs="仿宋_GB2312"/>
                <w:i w:val="0"/>
                <w:iCs w:val="0"/>
                <w:color w:val="000000"/>
                <w:sz w:val="28"/>
                <w:szCs w:val="28"/>
                <w:u w:val="none"/>
              </w:rPr>
            </w:pPr>
          </w:p>
        </w:tc>
      </w:tr>
      <w:tr w14:paraId="39344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780414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65156A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0F626C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曹托</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4C5D3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25ml/袋</w:t>
            </w:r>
          </w:p>
        </w:tc>
        <w:tc>
          <w:tcPr>
            <w:tcW w:w="1213" w:type="dxa"/>
            <w:tcBorders>
              <w:top w:val="single" w:color="000000" w:sz="4" w:space="0"/>
              <w:left w:val="single" w:color="000000" w:sz="4" w:space="0"/>
              <w:bottom w:val="single" w:color="000000" w:sz="4" w:space="0"/>
            </w:tcBorders>
            <w:noWrap/>
            <w:vAlign w:val="center"/>
          </w:tcPr>
          <w:p w14:paraId="6ABF55FE">
            <w:pPr>
              <w:jc w:val="center"/>
              <w:rPr>
                <w:rFonts w:hint="eastAsia" w:ascii="仿宋_GB2312" w:hAnsi="仿宋_GB2312" w:eastAsia="仿宋_GB2312" w:cs="仿宋_GB2312"/>
                <w:i w:val="0"/>
                <w:iCs w:val="0"/>
                <w:color w:val="000000"/>
                <w:sz w:val="28"/>
                <w:szCs w:val="28"/>
                <w:u w:val="none"/>
              </w:rPr>
            </w:pPr>
          </w:p>
        </w:tc>
      </w:tr>
      <w:tr w14:paraId="09AB7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5A6419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A32561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CD52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百丰成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B4C8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25g/袋</w:t>
            </w:r>
          </w:p>
        </w:tc>
        <w:tc>
          <w:tcPr>
            <w:tcW w:w="1213" w:type="dxa"/>
            <w:tcBorders>
              <w:top w:val="single" w:color="000000" w:sz="4" w:space="0"/>
              <w:left w:val="single" w:color="000000" w:sz="4" w:space="0"/>
              <w:bottom w:val="single" w:color="000000" w:sz="4" w:space="0"/>
            </w:tcBorders>
            <w:noWrap/>
            <w:vAlign w:val="center"/>
          </w:tcPr>
          <w:p w14:paraId="0F41E61D">
            <w:pPr>
              <w:jc w:val="center"/>
              <w:rPr>
                <w:rFonts w:hint="eastAsia" w:ascii="仿宋_GB2312" w:hAnsi="仿宋_GB2312" w:eastAsia="仿宋_GB2312" w:cs="仿宋_GB2312"/>
                <w:i w:val="0"/>
                <w:iCs w:val="0"/>
                <w:color w:val="000000"/>
                <w:sz w:val="28"/>
                <w:szCs w:val="28"/>
                <w:u w:val="none"/>
              </w:rPr>
            </w:pPr>
          </w:p>
        </w:tc>
      </w:tr>
      <w:tr w14:paraId="3E0B4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E5680E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C7D4F7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E191C3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悦禾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CEA5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213" w:type="dxa"/>
            <w:tcBorders>
              <w:top w:val="single" w:color="000000" w:sz="4" w:space="0"/>
              <w:left w:val="single" w:color="000000" w:sz="4" w:space="0"/>
              <w:bottom w:val="single" w:color="000000" w:sz="4" w:space="0"/>
            </w:tcBorders>
            <w:noWrap/>
            <w:vAlign w:val="center"/>
          </w:tcPr>
          <w:p w14:paraId="4DEE564C">
            <w:pPr>
              <w:jc w:val="center"/>
              <w:rPr>
                <w:rFonts w:hint="eastAsia" w:ascii="仿宋_GB2312" w:hAnsi="仿宋_GB2312" w:eastAsia="仿宋_GB2312" w:cs="仿宋_GB2312"/>
                <w:i w:val="0"/>
                <w:iCs w:val="0"/>
                <w:color w:val="000000"/>
                <w:sz w:val="28"/>
                <w:szCs w:val="28"/>
                <w:u w:val="none"/>
              </w:rPr>
            </w:pPr>
          </w:p>
        </w:tc>
      </w:tr>
      <w:tr w14:paraId="55BE4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CE2D1F4">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FC87F4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EB6D9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鼎秀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2EA0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213" w:type="dxa"/>
            <w:tcBorders>
              <w:top w:val="single" w:color="000000" w:sz="4" w:space="0"/>
              <w:left w:val="single" w:color="000000" w:sz="4" w:space="0"/>
              <w:bottom w:val="single" w:color="000000" w:sz="4" w:space="0"/>
            </w:tcBorders>
            <w:noWrap/>
            <w:vAlign w:val="center"/>
          </w:tcPr>
          <w:p w14:paraId="14424D37">
            <w:pPr>
              <w:jc w:val="center"/>
              <w:rPr>
                <w:rFonts w:hint="eastAsia" w:ascii="仿宋_GB2312" w:hAnsi="仿宋_GB2312" w:eastAsia="仿宋_GB2312" w:cs="仿宋_GB2312"/>
                <w:i w:val="0"/>
                <w:iCs w:val="0"/>
                <w:color w:val="000000"/>
                <w:sz w:val="28"/>
                <w:szCs w:val="28"/>
                <w:u w:val="none"/>
              </w:rPr>
            </w:pPr>
          </w:p>
        </w:tc>
      </w:tr>
      <w:tr w14:paraId="4FEF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C74857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A6380B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1217F0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代森锰锌80%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D148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090D3812">
            <w:pPr>
              <w:jc w:val="center"/>
              <w:rPr>
                <w:rFonts w:hint="eastAsia" w:ascii="仿宋_GB2312" w:hAnsi="仿宋_GB2312" w:eastAsia="仿宋_GB2312" w:cs="仿宋_GB2312"/>
                <w:i w:val="0"/>
                <w:iCs w:val="0"/>
                <w:color w:val="000000"/>
                <w:sz w:val="28"/>
                <w:szCs w:val="28"/>
                <w:u w:val="none"/>
              </w:rPr>
            </w:pPr>
          </w:p>
        </w:tc>
      </w:tr>
      <w:tr w14:paraId="23053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65C03A">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27EAB6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针对干部病害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751146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伤口涂抹剂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4282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850g*24瓶</w:t>
            </w:r>
          </w:p>
        </w:tc>
        <w:tc>
          <w:tcPr>
            <w:tcW w:w="1213" w:type="dxa"/>
            <w:tcBorders>
              <w:top w:val="single" w:color="000000" w:sz="4" w:space="0"/>
              <w:left w:val="single" w:color="000000" w:sz="4" w:space="0"/>
              <w:bottom w:val="single" w:color="000000" w:sz="4" w:space="0"/>
            </w:tcBorders>
            <w:noWrap/>
            <w:vAlign w:val="center"/>
          </w:tcPr>
          <w:p w14:paraId="786EC740">
            <w:pPr>
              <w:jc w:val="center"/>
              <w:rPr>
                <w:rFonts w:hint="eastAsia" w:ascii="仿宋_GB2312" w:hAnsi="仿宋_GB2312" w:eastAsia="仿宋_GB2312" w:cs="仿宋_GB2312"/>
                <w:i w:val="0"/>
                <w:iCs w:val="0"/>
                <w:color w:val="000000"/>
                <w:sz w:val="28"/>
                <w:szCs w:val="28"/>
                <w:u w:val="none"/>
              </w:rPr>
            </w:pPr>
          </w:p>
        </w:tc>
      </w:tr>
      <w:tr w14:paraId="02BF0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4E0CF8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AE820D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E45254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干腐治</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D4EC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213" w:type="dxa"/>
            <w:tcBorders>
              <w:top w:val="single" w:color="000000" w:sz="4" w:space="0"/>
              <w:left w:val="single" w:color="000000" w:sz="4" w:space="0"/>
              <w:bottom w:val="single" w:color="000000" w:sz="4" w:space="0"/>
            </w:tcBorders>
            <w:noWrap/>
            <w:vAlign w:val="center"/>
          </w:tcPr>
          <w:p w14:paraId="7E62E65E">
            <w:pPr>
              <w:jc w:val="center"/>
              <w:rPr>
                <w:rFonts w:hint="eastAsia" w:ascii="仿宋_GB2312" w:hAnsi="仿宋_GB2312" w:eastAsia="仿宋_GB2312" w:cs="仿宋_GB2312"/>
                <w:i w:val="0"/>
                <w:iCs w:val="0"/>
                <w:color w:val="000000"/>
                <w:sz w:val="28"/>
                <w:szCs w:val="28"/>
                <w:u w:val="none"/>
              </w:rPr>
            </w:pPr>
          </w:p>
        </w:tc>
      </w:tr>
      <w:tr w14:paraId="0AC3D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89FC4BE">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5814C7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针对苗木叶部病害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ABF81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艾护</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EEC9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213" w:type="dxa"/>
            <w:tcBorders>
              <w:top w:val="single" w:color="000000" w:sz="4" w:space="0"/>
              <w:left w:val="single" w:color="000000" w:sz="4" w:space="0"/>
              <w:bottom w:val="single" w:color="000000" w:sz="4" w:space="0"/>
            </w:tcBorders>
            <w:noWrap/>
            <w:vAlign w:val="center"/>
          </w:tcPr>
          <w:p w14:paraId="6809AF49">
            <w:pPr>
              <w:jc w:val="center"/>
              <w:rPr>
                <w:rFonts w:hint="eastAsia" w:ascii="仿宋_GB2312" w:hAnsi="仿宋_GB2312" w:eastAsia="仿宋_GB2312" w:cs="仿宋_GB2312"/>
                <w:i w:val="0"/>
                <w:iCs w:val="0"/>
                <w:color w:val="000000"/>
                <w:sz w:val="28"/>
                <w:szCs w:val="28"/>
                <w:u w:val="none"/>
              </w:rPr>
            </w:pPr>
          </w:p>
        </w:tc>
      </w:tr>
      <w:tr w14:paraId="00BEB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7F67C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21CD7F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C4CC8C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业班通杀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52CA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37E22421">
            <w:pPr>
              <w:jc w:val="center"/>
              <w:rPr>
                <w:rFonts w:hint="eastAsia" w:ascii="仿宋_GB2312" w:hAnsi="仿宋_GB2312" w:eastAsia="仿宋_GB2312" w:cs="仿宋_GB2312"/>
                <w:i w:val="0"/>
                <w:iCs w:val="0"/>
                <w:color w:val="000000"/>
                <w:sz w:val="28"/>
                <w:szCs w:val="28"/>
                <w:u w:val="none"/>
              </w:rPr>
            </w:pPr>
          </w:p>
        </w:tc>
      </w:tr>
      <w:tr w14:paraId="2F779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559AAA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6ED554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96FE78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御林菌（御翠）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5C75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321C563D">
            <w:pPr>
              <w:jc w:val="center"/>
              <w:rPr>
                <w:rFonts w:hint="eastAsia" w:ascii="仿宋_GB2312" w:hAnsi="仿宋_GB2312" w:eastAsia="仿宋_GB2312" w:cs="仿宋_GB2312"/>
                <w:i w:val="0"/>
                <w:iCs w:val="0"/>
                <w:color w:val="000000"/>
                <w:sz w:val="28"/>
                <w:szCs w:val="28"/>
                <w:u w:val="none"/>
              </w:rPr>
            </w:pPr>
          </w:p>
        </w:tc>
      </w:tr>
      <w:tr w14:paraId="35E5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9F50A7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09B4FF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B3E84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扮绿</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C9B3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45783E96">
            <w:pPr>
              <w:jc w:val="center"/>
              <w:rPr>
                <w:rFonts w:hint="eastAsia" w:ascii="仿宋_GB2312" w:hAnsi="仿宋_GB2312" w:eastAsia="仿宋_GB2312" w:cs="仿宋_GB2312"/>
                <w:i w:val="0"/>
                <w:iCs w:val="0"/>
                <w:color w:val="000000"/>
                <w:sz w:val="28"/>
                <w:szCs w:val="28"/>
                <w:u w:val="none"/>
              </w:rPr>
            </w:pPr>
          </w:p>
        </w:tc>
      </w:tr>
      <w:tr w14:paraId="19152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8A56B8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D3ADA5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2B3D72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春雷霉素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9F0715">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15F6C38C">
            <w:pPr>
              <w:jc w:val="center"/>
              <w:rPr>
                <w:rFonts w:hint="eastAsia" w:ascii="仿宋_GB2312" w:hAnsi="仿宋_GB2312" w:eastAsia="仿宋_GB2312" w:cs="仿宋_GB2312"/>
                <w:i w:val="0"/>
                <w:iCs w:val="0"/>
                <w:color w:val="000000"/>
                <w:sz w:val="28"/>
                <w:szCs w:val="28"/>
                <w:u w:val="none"/>
              </w:rPr>
            </w:pPr>
          </w:p>
        </w:tc>
      </w:tr>
      <w:tr w14:paraId="421E5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DE94BC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C641FB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F3DFF0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吡唑醚菌酯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984EA0">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36964400">
            <w:pPr>
              <w:jc w:val="center"/>
              <w:rPr>
                <w:rFonts w:hint="eastAsia" w:ascii="仿宋_GB2312" w:hAnsi="仿宋_GB2312" w:eastAsia="仿宋_GB2312" w:cs="仿宋_GB2312"/>
                <w:i w:val="0"/>
                <w:iCs w:val="0"/>
                <w:color w:val="000000"/>
                <w:sz w:val="28"/>
                <w:szCs w:val="28"/>
                <w:u w:val="none"/>
              </w:rPr>
            </w:pPr>
          </w:p>
        </w:tc>
      </w:tr>
      <w:tr w14:paraId="790F7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3CADF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2F606C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72585A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苯醚甲环唑</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F492B4">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35068087">
            <w:pPr>
              <w:jc w:val="center"/>
              <w:rPr>
                <w:rFonts w:hint="eastAsia" w:ascii="仿宋_GB2312" w:hAnsi="仿宋_GB2312" w:eastAsia="仿宋_GB2312" w:cs="仿宋_GB2312"/>
                <w:i w:val="0"/>
                <w:iCs w:val="0"/>
                <w:color w:val="000000"/>
                <w:sz w:val="28"/>
                <w:szCs w:val="28"/>
                <w:u w:val="none"/>
              </w:rPr>
            </w:pPr>
          </w:p>
        </w:tc>
      </w:tr>
      <w:tr w14:paraId="01055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11A87C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7BB6EC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69B45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4D0666">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4BFE2F02">
            <w:pPr>
              <w:jc w:val="center"/>
              <w:rPr>
                <w:rFonts w:hint="eastAsia" w:ascii="仿宋_GB2312" w:hAnsi="仿宋_GB2312" w:eastAsia="仿宋_GB2312" w:cs="仿宋_GB2312"/>
                <w:i w:val="0"/>
                <w:iCs w:val="0"/>
                <w:color w:val="000000"/>
                <w:sz w:val="28"/>
                <w:szCs w:val="28"/>
                <w:u w:val="none"/>
              </w:rPr>
            </w:pPr>
          </w:p>
        </w:tc>
      </w:tr>
      <w:tr w14:paraId="4DB52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91050F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6D2568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E6E7F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优乐净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DFBDD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213" w:type="dxa"/>
            <w:tcBorders>
              <w:top w:val="single" w:color="000000" w:sz="4" w:space="0"/>
              <w:left w:val="single" w:color="000000" w:sz="4" w:space="0"/>
              <w:bottom w:val="single" w:color="000000" w:sz="4" w:space="0"/>
            </w:tcBorders>
            <w:noWrap/>
            <w:vAlign w:val="center"/>
          </w:tcPr>
          <w:p w14:paraId="2FEBA3A7">
            <w:pPr>
              <w:jc w:val="center"/>
              <w:rPr>
                <w:rFonts w:hint="eastAsia" w:ascii="仿宋_GB2312" w:hAnsi="仿宋_GB2312" w:eastAsia="仿宋_GB2312" w:cs="仿宋_GB2312"/>
                <w:i w:val="0"/>
                <w:iCs w:val="0"/>
                <w:color w:val="000000"/>
                <w:sz w:val="28"/>
                <w:szCs w:val="28"/>
                <w:u w:val="none"/>
              </w:rPr>
            </w:pPr>
          </w:p>
        </w:tc>
      </w:tr>
      <w:tr w14:paraId="19FF2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58A803D">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599B63A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针对白粉病、锈病</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469D16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加特秀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25D3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146C7789">
            <w:pPr>
              <w:jc w:val="center"/>
              <w:rPr>
                <w:rFonts w:hint="eastAsia" w:ascii="仿宋_GB2312" w:hAnsi="仿宋_GB2312" w:eastAsia="仿宋_GB2312" w:cs="仿宋_GB2312"/>
                <w:i w:val="0"/>
                <w:iCs w:val="0"/>
                <w:color w:val="000000"/>
                <w:sz w:val="28"/>
                <w:szCs w:val="28"/>
                <w:u w:val="none"/>
              </w:rPr>
            </w:pPr>
          </w:p>
        </w:tc>
      </w:tr>
      <w:tr w14:paraId="6996A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DDE85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625D80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8C6CD4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粉锈唑（御锈）</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BAFD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2148480F">
            <w:pPr>
              <w:jc w:val="center"/>
              <w:rPr>
                <w:rFonts w:hint="eastAsia" w:ascii="仿宋_GB2312" w:hAnsi="仿宋_GB2312" w:eastAsia="仿宋_GB2312" w:cs="仿宋_GB2312"/>
                <w:i w:val="0"/>
                <w:iCs w:val="0"/>
                <w:color w:val="000000"/>
                <w:sz w:val="28"/>
                <w:szCs w:val="28"/>
                <w:u w:val="none"/>
              </w:rPr>
            </w:pPr>
          </w:p>
        </w:tc>
      </w:tr>
      <w:tr w14:paraId="1B4B7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603E42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9F505F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58619B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分秀安</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58DFD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735E5CCD">
            <w:pPr>
              <w:jc w:val="center"/>
              <w:rPr>
                <w:rFonts w:hint="eastAsia" w:ascii="仿宋_GB2312" w:hAnsi="仿宋_GB2312" w:eastAsia="仿宋_GB2312" w:cs="仿宋_GB2312"/>
                <w:i w:val="0"/>
                <w:iCs w:val="0"/>
                <w:color w:val="000000"/>
                <w:sz w:val="28"/>
                <w:szCs w:val="28"/>
                <w:u w:val="none"/>
              </w:rPr>
            </w:pPr>
          </w:p>
        </w:tc>
      </w:tr>
      <w:tr w14:paraId="4B4CF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B299D0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636948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B58253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净白</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06640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50ML/瓶</w:t>
            </w:r>
          </w:p>
        </w:tc>
        <w:tc>
          <w:tcPr>
            <w:tcW w:w="1213" w:type="dxa"/>
            <w:tcBorders>
              <w:top w:val="single" w:color="000000" w:sz="4" w:space="0"/>
              <w:left w:val="single" w:color="000000" w:sz="4" w:space="0"/>
              <w:bottom w:val="single" w:color="000000" w:sz="4" w:space="0"/>
            </w:tcBorders>
            <w:noWrap/>
            <w:vAlign w:val="center"/>
          </w:tcPr>
          <w:p w14:paraId="4DF6EB9D">
            <w:pPr>
              <w:jc w:val="center"/>
              <w:rPr>
                <w:rFonts w:hint="eastAsia" w:ascii="仿宋_GB2312" w:hAnsi="仿宋_GB2312" w:eastAsia="仿宋_GB2312" w:cs="仿宋_GB2312"/>
                <w:i w:val="0"/>
                <w:iCs w:val="0"/>
                <w:color w:val="000000"/>
                <w:sz w:val="28"/>
                <w:szCs w:val="28"/>
                <w:u w:val="none"/>
              </w:rPr>
            </w:pPr>
          </w:p>
        </w:tc>
      </w:tr>
      <w:tr w14:paraId="074EE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E72658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B6A677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FDED4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A7B9B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30G/袋</w:t>
            </w:r>
          </w:p>
        </w:tc>
        <w:tc>
          <w:tcPr>
            <w:tcW w:w="1213" w:type="dxa"/>
            <w:tcBorders>
              <w:top w:val="single" w:color="000000" w:sz="4" w:space="0"/>
              <w:left w:val="single" w:color="000000" w:sz="4" w:space="0"/>
              <w:bottom w:val="single" w:color="000000" w:sz="4" w:space="0"/>
            </w:tcBorders>
            <w:noWrap/>
            <w:vAlign w:val="center"/>
          </w:tcPr>
          <w:p w14:paraId="13824AB5">
            <w:pPr>
              <w:jc w:val="center"/>
              <w:rPr>
                <w:rFonts w:hint="eastAsia" w:ascii="仿宋_GB2312" w:hAnsi="仿宋_GB2312" w:eastAsia="仿宋_GB2312" w:cs="仿宋_GB2312"/>
                <w:i w:val="0"/>
                <w:iCs w:val="0"/>
                <w:color w:val="000000"/>
                <w:sz w:val="28"/>
                <w:szCs w:val="28"/>
                <w:u w:val="none"/>
              </w:rPr>
            </w:pPr>
          </w:p>
        </w:tc>
      </w:tr>
      <w:tr w14:paraId="2D66C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E67AD44">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151196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针对草坪病害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949BF3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草菌清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9FD8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213" w:type="dxa"/>
            <w:tcBorders>
              <w:top w:val="single" w:color="000000" w:sz="4" w:space="0"/>
              <w:left w:val="single" w:color="000000" w:sz="4" w:space="0"/>
              <w:bottom w:val="single" w:color="000000" w:sz="4" w:space="0"/>
            </w:tcBorders>
            <w:noWrap/>
            <w:vAlign w:val="center"/>
          </w:tcPr>
          <w:p w14:paraId="56582321">
            <w:pPr>
              <w:jc w:val="center"/>
              <w:rPr>
                <w:rFonts w:hint="eastAsia" w:ascii="仿宋_GB2312" w:hAnsi="仿宋_GB2312" w:eastAsia="仿宋_GB2312" w:cs="仿宋_GB2312"/>
                <w:i w:val="0"/>
                <w:iCs w:val="0"/>
                <w:color w:val="000000"/>
                <w:sz w:val="28"/>
                <w:szCs w:val="28"/>
                <w:u w:val="none"/>
              </w:rPr>
            </w:pPr>
          </w:p>
        </w:tc>
      </w:tr>
      <w:tr w14:paraId="50CCA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175E234">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D2C3C3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43A987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89BF2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213" w:type="dxa"/>
            <w:tcBorders>
              <w:top w:val="single" w:color="000000" w:sz="4" w:space="0"/>
              <w:left w:val="single" w:color="000000" w:sz="4" w:space="0"/>
              <w:bottom w:val="single" w:color="000000" w:sz="4" w:space="0"/>
            </w:tcBorders>
            <w:noWrap/>
            <w:vAlign w:val="center"/>
          </w:tcPr>
          <w:p w14:paraId="5D5FCD81">
            <w:pPr>
              <w:jc w:val="center"/>
              <w:rPr>
                <w:rFonts w:hint="eastAsia" w:ascii="仿宋_GB2312" w:hAnsi="仿宋_GB2312" w:eastAsia="仿宋_GB2312" w:cs="仿宋_GB2312"/>
                <w:i w:val="0"/>
                <w:iCs w:val="0"/>
                <w:color w:val="000000"/>
                <w:sz w:val="28"/>
                <w:szCs w:val="28"/>
                <w:u w:val="none"/>
              </w:rPr>
            </w:pPr>
          </w:p>
        </w:tc>
      </w:tr>
      <w:tr w14:paraId="344B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266428F">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74EBF5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针对土传性病害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2C01D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跟建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08443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213" w:type="dxa"/>
            <w:tcBorders>
              <w:top w:val="single" w:color="000000" w:sz="4" w:space="0"/>
              <w:left w:val="single" w:color="000000" w:sz="4" w:space="0"/>
              <w:bottom w:val="single" w:color="000000" w:sz="4" w:space="0"/>
            </w:tcBorders>
            <w:noWrap/>
            <w:vAlign w:val="center"/>
          </w:tcPr>
          <w:p w14:paraId="73755372">
            <w:pPr>
              <w:jc w:val="center"/>
              <w:rPr>
                <w:rFonts w:hint="eastAsia" w:ascii="仿宋_GB2312" w:hAnsi="仿宋_GB2312" w:eastAsia="仿宋_GB2312" w:cs="仿宋_GB2312"/>
                <w:i w:val="0"/>
                <w:iCs w:val="0"/>
                <w:color w:val="000000"/>
                <w:sz w:val="28"/>
                <w:szCs w:val="28"/>
                <w:u w:val="none"/>
              </w:rPr>
            </w:pPr>
          </w:p>
        </w:tc>
      </w:tr>
      <w:tr w14:paraId="59F38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39CAE6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A4A120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0C2B2F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枯美宜治</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C6A32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1FF7B624">
            <w:pPr>
              <w:jc w:val="center"/>
              <w:rPr>
                <w:rFonts w:hint="eastAsia" w:ascii="仿宋_GB2312" w:hAnsi="仿宋_GB2312" w:eastAsia="仿宋_GB2312" w:cs="仿宋_GB2312"/>
                <w:i w:val="0"/>
                <w:iCs w:val="0"/>
                <w:color w:val="000000"/>
                <w:sz w:val="28"/>
                <w:szCs w:val="28"/>
                <w:u w:val="none"/>
              </w:rPr>
            </w:pPr>
          </w:p>
        </w:tc>
      </w:tr>
      <w:tr w14:paraId="0D06A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B87B85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C73302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778362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御丰</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3E11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213" w:type="dxa"/>
            <w:tcBorders>
              <w:top w:val="single" w:color="000000" w:sz="4" w:space="0"/>
              <w:left w:val="single" w:color="000000" w:sz="4" w:space="0"/>
              <w:bottom w:val="single" w:color="000000" w:sz="4" w:space="0"/>
            </w:tcBorders>
            <w:noWrap/>
            <w:vAlign w:val="center"/>
          </w:tcPr>
          <w:p w14:paraId="4690299C">
            <w:pPr>
              <w:jc w:val="center"/>
              <w:rPr>
                <w:rFonts w:hint="eastAsia" w:ascii="仿宋_GB2312" w:hAnsi="仿宋_GB2312" w:eastAsia="仿宋_GB2312" w:cs="仿宋_GB2312"/>
                <w:i w:val="0"/>
                <w:iCs w:val="0"/>
                <w:color w:val="000000"/>
                <w:sz w:val="28"/>
                <w:szCs w:val="28"/>
                <w:u w:val="none"/>
              </w:rPr>
            </w:pPr>
          </w:p>
        </w:tc>
      </w:tr>
      <w:tr w14:paraId="16190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941C3A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FFE7FF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AABBA8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根腐灵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1104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5BD3D653">
            <w:pPr>
              <w:jc w:val="center"/>
              <w:rPr>
                <w:rFonts w:hint="eastAsia" w:ascii="仿宋_GB2312" w:hAnsi="仿宋_GB2312" w:eastAsia="仿宋_GB2312" w:cs="仿宋_GB2312"/>
                <w:i w:val="0"/>
                <w:iCs w:val="0"/>
                <w:color w:val="000000"/>
                <w:sz w:val="28"/>
                <w:szCs w:val="28"/>
                <w:u w:val="none"/>
              </w:rPr>
            </w:pPr>
          </w:p>
        </w:tc>
      </w:tr>
      <w:tr w14:paraId="0F2EC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16B002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冬防类</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3FEFED6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所有树木</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38F4F8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复方防冻液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7968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2.5KG</w:t>
            </w:r>
          </w:p>
        </w:tc>
        <w:tc>
          <w:tcPr>
            <w:tcW w:w="1213" w:type="dxa"/>
            <w:tcBorders>
              <w:top w:val="single" w:color="000000" w:sz="4" w:space="0"/>
              <w:left w:val="single" w:color="000000" w:sz="4" w:space="0"/>
              <w:bottom w:val="single" w:color="000000" w:sz="4" w:space="0"/>
            </w:tcBorders>
            <w:noWrap/>
            <w:vAlign w:val="center"/>
          </w:tcPr>
          <w:p w14:paraId="394C96AF">
            <w:pPr>
              <w:jc w:val="center"/>
              <w:rPr>
                <w:rFonts w:hint="eastAsia" w:ascii="仿宋_GB2312" w:hAnsi="仿宋_GB2312" w:eastAsia="仿宋_GB2312" w:cs="仿宋_GB2312"/>
                <w:i w:val="0"/>
                <w:iCs w:val="0"/>
                <w:color w:val="000000"/>
                <w:sz w:val="28"/>
                <w:szCs w:val="28"/>
                <w:u w:val="none"/>
              </w:rPr>
            </w:pPr>
          </w:p>
        </w:tc>
      </w:tr>
      <w:tr w14:paraId="73E4A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A8D54E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682943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42F6B3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石硫合剂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75EB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213" w:type="dxa"/>
            <w:tcBorders>
              <w:top w:val="single" w:color="000000" w:sz="4" w:space="0"/>
              <w:left w:val="single" w:color="000000" w:sz="4" w:space="0"/>
              <w:bottom w:val="single" w:color="000000" w:sz="4" w:space="0"/>
            </w:tcBorders>
            <w:noWrap/>
            <w:vAlign w:val="center"/>
          </w:tcPr>
          <w:p w14:paraId="6A36CECE">
            <w:pPr>
              <w:jc w:val="center"/>
              <w:rPr>
                <w:rFonts w:hint="eastAsia" w:ascii="仿宋_GB2312" w:hAnsi="仿宋_GB2312" w:eastAsia="仿宋_GB2312" w:cs="仿宋_GB2312"/>
                <w:i w:val="0"/>
                <w:iCs w:val="0"/>
                <w:color w:val="000000"/>
                <w:sz w:val="28"/>
                <w:szCs w:val="28"/>
                <w:u w:val="none"/>
              </w:rPr>
            </w:pPr>
          </w:p>
        </w:tc>
      </w:tr>
      <w:tr w14:paraId="639DB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D49A99">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904398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28042E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璟亿丰涂白剂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39AC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20KG/袋</w:t>
            </w:r>
          </w:p>
        </w:tc>
        <w:tc>
          <w:tcPr>
            <w:tcW w:w="1213" w:type="dxa"/>
            <w:tcBorders>
              <w:top w:val="single" w:color="000000" w:sz="4" w:space="0"/>
              <w:left w:val="single" w:color="000000" w:sz="4" w:space="0"/>
              <w:bottom w:val="single" w:color="000000" w:sz="4" w:space="0"/>
            </w:tcBorders>
            <w:noWrap/>
            <w:vAlign w:val="center"/>
          </w:tcPr>
          <w:p w14:paraId="03DD2D84">
            <w:pPr>
              <w:jc w:val="center"/>
              <w:rPr>
                <w:rFonts w:hint="eastAsia" w:ascii="仿宋_GB2312" w:hAnsi="仿宋_GB2312" w:eastAsia="仿宋_GB2312" w:cs="仿宋_GB2312"/>
                <w:i w:val="0"/>
                <w:iCs w:val="0"/>
                <w:color w:val="000000"/>
                <w:sz w:val="28"/>
                <w:szCs w:val="28"/>
                <w:u w:val="none"/>
              </w:rPr>
            </w:pPr>
          </w:p>
        </w:tc>
      </w:tr>
      <w:tr w14:paraId="047F6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8AC97B8">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F7F3E6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12C969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护树保涂白剂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F45F5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213" w:type="dxa"/>
            <w:tcBorders>
              <w:top w:val="single" w:color="000000" w:sz="4" w:space="0"/>
              <w:left w:val="single" w:color="000000" w:sz="4" w:space="0"/>
              <w:bottom w:val="single" w:color="000000" w:sz="4" w:space="0"/>
            </w:tcBorders>
            <w:noWrap/>
            <w:vAlign w:val="center"/>
          </w:tcPr>
          <w:p w14:paraId="7B3E7DE0">
            <w:pPr>
              <w:jc w:val="center"/>
              <w:rPr>
                <w:rFonts w:hint="eastAsia" w:ascii="仿宋_GB2312" w:hAnsi="仿宋_GB2312" w:eastAsia="仿宋_GB2312" w:cs="仿宋_GB2312"/>
                <w:i w:val="0"/>
                <w:iCs w:val="0"/>
                <w:color w:val="000000"/>
                <w:sz w:val="28"/>
                <w:szCs w:val="28"/>
                <w:u w:val="none"/>
              </w:rPr>
            </w:pPr>
          </w:p>
        </w:tc>
      </w:tr>
      <w:tr w14:paraId="30D1B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97E96B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3744A7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FB79EC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白大夫涂白剂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9507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213" w:type="dxa"/>
            <w:tcBorders>
              <w:top w:val="single" w:color="000000" w:sz="4" w:space="0"/>
              <w:left w:val="single" w:color="000000" w:sz="4" w:space="0"/>
              <w:bottom w:val="single" w:color="000000" w:sz="4" w:space="0"/>
            </w:tcBorders>
            <w:noWrap/>
            <w:vAlign w:val="center"/>
          </w:tcPr>
          <w:p w14:paraId="56F12C36">
            <w:pPr>
              <w:jc w:val="center"/>
              <w:rPr>
                <w:rFonts w:hint="eastAsia" w:ascii="仿宋_GB2312" w:hAnsi="仿宋_GB2312" w:eastAsia="仿宋_GB2312" w:cs="仿宋_GB2312"/>
                <w:i w:val="0"/>
                <w:iCs w:val="0"/>
                <w:color w:val="000000"/>
                <w:sz w:val="28"/>
                <w:szCs w:val="28"/>
                <w:u w:val="none"/>
              </w:rPr>
            </w:pPr>
          </w:p>
        </w:tc>
      </w:tr>
      <w:tr w14:paraId="6D3C9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9BFCFF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2AA477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A08D32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森美涂白剂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CC9E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213" w:type="dxa"/>
            <w:tcBorders>
              <w:top w:val="single" w:color="000000" w:sz="4" w:space="0"/>
              <w:left w:val="single" w:color="000000" w:sz="4" w:space="0"/>
              <w:bottom w:val="single" w:color="000000" w:sz="4" w:space="0"/>
            </w:tcBorders>
            <w:noWrap/>
            <w:vAlign w:val="center"/>
          </w:tcPr>
          <w:p w14:paraId="4DB79489">
            <w:pPr>
              <w:jc w:val="center"/>
              <w:rPr>
                <w:rFonts w:hint="eastAsia" w:ascii="仿宋_GB2312" w:hAnsi="仿宋_GB2312" w:eastAsia="仿宋_GB2312" w:cs="仿宋_GB2312"/>
                <w:i w:val="0"/>
                <w:iCs w:val="0"/>
                <w:color w:val="000000"/>
                <w:sz w:val="28"/>
                <w:szCs w:val="28"/>
                <w:u w:val="none"/>
              </w:rPr>
            </w:pPr>
          </w:p>
        </w:tc>
      </w:tr>
      <w:tr w14:paraId="77FEA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20009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41B5CC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58D1B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433A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1213" w:type="dxa"/>
            <w:tcBorders>
              <w:top w:val="single" w:color="000000" w:sz="4" w:space="0"/>
              <w:left w:val="single" w:color="000000" w:sz="4" w:space="0"/>
              <w:bottom w:val="single" w:color="000000" w:sz="4" w:space="0"/>
            </w:tcBorders>
            <w:noWrap/>
            <w:vAlign w:val="center"/>
          </w:tcPr>
          <w:p w14:paraId="53FD0947">
            <w:pPr>
              <w:jc w:val="center"/>
              <w:rPr>
                <w:rFonts w:hint="eastAsia" w:ascii="仿宋_GB2312" w:hAnsi="仿宋_GB2312" w:eastAsia="仿宋_GB2312" w:cs="仿宋_GB2312"/>
                <w:i w:val="0"/>
                <w:iCs w:val="0"/>
                <w:color w:val="000000"/>
                <w:sz w:val="28"/>
                <w:szCs w:val="28"/>
                <w:u w:val="none"/>
              </w:rPr>
            </w:pPr>
          </w:p>
        </w:tc>
      </w:tr>
      <w:tr w14:paraId="237D0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B704BE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根盼</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63502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6E4CC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672C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CF526F8">
            <w:pPr>
              <w:jc w:val="center"/>
              <w:rPr>
                <w:rFonts w:hint="eastAsia" w:ascii="仿宋_GB2312" w:hAnsi="仿宋_GB2312" w:eastAsia="仿宋_GB2312" w:cs="仿宋_GB2312"/>
                <w:i w:val="0"/>
                <w:iCs w:val="0"/>
                <w:color w:val="000000"/>
                <w:sz w:val="28"/>
                <w:szCs w:val="28"/>
                <w:u w:val="none"/>
              </w:rPr>
            </w:pPr>
          </w:p>
        </w:tc>
      </w:tr>
      <w:tr w14:paraId="7D5F8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A8C06D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琳海生根液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9B9C6A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5000ml*4桶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47A03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6549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98AAE34">
            <w:pPr>
              <w:jc w:val="center"/>
              <w:rPr>
                <w:rFonts w:hint="eastAsia" w:ascii="仿宋_GB2312" w:hAnsi="仿宋_GB2312" w:eastAsia="仿宋_GB2312" w:cs="仿宋_GB2312"/>
                <w:i w:val="0"/>
                <w:iCs w:val="0"/>
                <w:color w:val="000000"/>
                <w:sz w:val="28"/>
                <w:szCs w:val="28"/>
                <w:u w:val="none"/>
              </w:rPr>
            </w:pPr>
          </w:p>
        </w:tc>
      </w:tr>
      <w:tr w14:paraId="665FD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B3795E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八方根劲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5D02F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BB4F7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5659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33CE6AC">
            <w:pPr>
              <w:jc w:val="center"/>
              <w:rPr>
                <w:rFonts w:hint="eastAsia" w:ascii="仿宋_GB2312" w:hAnsi="仿宋_GB2312" w:eastAsia="仿宋_GB2312" w:cs="仿宋_GB2312"/>
                <w:i w:val="0"/>
                <w:iCs w:val="0"/>
                <w:color w:val="000000"/>
                <w:sz w:val="28"/>
                <w:szCs w:val="28"/>
                <w:u w:val="none"/>
              </w:rPr>
            </w:pPr>
          </w:p>
        </w:tc>
      </w:tr>
      <w:tr w14:paraId="24AD1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999B0A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绿宝生根液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9244F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D85A6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F111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A6EEC35">
            <w:pPr>
              <w:jc w:val="center"/>
              <w:rPr>
                <w:rFonts w:hint="eastAsia" w:ascii="仿宋_GB2312" w:hAnsi="仿宋_GB2312" w:eastAsia="仿宋_GB2312" w:cs="仿宋_GB2312"/>
                <w:i w:val="0"/>
                <w:iCs w:val="0"/>
                <w:color w:val="000000"/>
                <w:sz w:val="28"/>
                <w:szCs w:val="28"/>
                <w:u w:val="none"/>
              </w:rPr>
            </w:pPr>
          </w:p>
        </w:tc>
      </w:tr>
      <w:tr w14:paraId="7A414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738005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超强生根液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2D8ECB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4kg*4桶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C25E2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F48E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6031F7E">
            <w:pPr>
              <w:jc w:val="center"/>
              <w:rPr>
                <w:rFonts w:hint="eastAsia" w:ascii="仿宋_GB2312" w:hAnsi="仿宋_GB2312" w:eastAsia="仿宋_GB2312" w:cs="仿宋_GB2312"/>
                <w:i w:val="0"/>
                <w:iCs w:val="0"/>
                <w:color w:val="000000"/>
                <w:sz w:val="28"/>
                <w:szCs w:val="28"/>
                <w:u w:val="none"/>
              </w:rPr>
            </w:pPr>
          </w:p>
        </w:tc>
      </w:tr>
      <w:tr w14:paraId="70C06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FB75D2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植根源</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1E283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1A520B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5BB6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DE5A287">
            <w:pPr>
              <w:jc w:val="center"/>
              <w:rPr>
                <w:rFonts w:hint="eastAsia" w:ascii="仿宋_GB2312" w:hAnsi="仿宋_GB2312" w:eastAsia="仿宋_GB2312" w:cs="仿宋_GB2312"/>
                <w:i w:val="0"/>
                <w:iCs w:val="0"/>
                <w:color w:val="000000"/>
                <w:sz w:val="28"/>
                <w:szCs w:val="28"/>
                <w:u w:val="none"/>
              </w:rPr>
            </w:pPr>
          </w:p>
        </w:tc>
      </w:tr>
      <w:tr w14:paraId="1BE45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2B6D98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糊涂涂膜剂</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F1FB7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500g*12瓶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4337B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2D7E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2F24F5A">
            <w:pPr>
              <w:jc w:val="center"/>
              <w:rPr>
                <w:rFonts w:hint="eastAsia" w:ascii="仿宋_GB2312" w:hAnsi="仿宋_GB2312" w:eastAsia="仿宋_GB2312" w:cs="仿宋_GB2312"/>
                <w:i w:val="0"/>
                <w:iCs w:val="0"/>
                <w:color w:val="000000"/>
                <w:sz w:val="28"/>
                <w:szCs w:val="28"/>
                <w:u w:val="none"/>
              </w:rPr>
            </w:pPr>
          </w:p>
        </w:tc>
      </w:tr>
      <w:tr w14:paraId="5A423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57870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顺毅势途涂膜剂</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B6306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400g*20瓶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4B1B4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CEA9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2BA9D75">
            <w:pPr>
              <w:jc w:val="center"/>
              <w:rPr>
                <w:rFonts w:hint="eastAsia" w:ascii="仿宋_GB2312" w:hAnsi="仿宋_GB2312" w:eastAsia="仿宋_GB2312" w:cs="仿宋_GB2312"/>
                <w:i w:val="0"/>
                <w:iCs w:val="0"/>
                <w:color w:val="000000"/>
                <w:sz w:val="28"/>
                <w:szCs w:val="28"/>
                <w:u w:val="none"/>
              </w:rPr>
            </w:pPr>
          </w:p>
        </w:tc>
      </w:tr>
      <w:tr w14:paraId="70F8D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06F1A4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施它活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AC048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1L*10袋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8AA79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9CCD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38AA94E">
            <w:pPr>
              <w:jc w:val="center"/>
              <w:rPr>
                <w:rFonts w:hint="eastAsia" w:ascii="仿宋_GB2312" w:hAnsi="仿宋_GB2312" w:eastAsia="仿宋_GB2312" w:cs="仿宋_GB2312"/>
                <w:i w:val="0"/>
                <w:iCs w:val="0"/>
                <w:color w:val="000000"/>
                <w:sz w:val="28"/>
                <w:szCs w:val="28"/>
                <w:u w:val="none"/>
              </w:rPr>
            </w:pPr>
          </w:p>
        </w:tc>
      </w:tr>
      <w:tr w14:paraId="06520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86B41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必治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694C1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D37AD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2FE4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2C7F8B9">
            <w:pPr>
              <w:jc w:val="center"/>
              <w:rPr>
                <w:rFonts w:hint="eastAsia" w:ascii="仿宋_GB2312" w:hAnsi="仿宋_GB2312" w:eastAsia="仿宋_GB2312" w:cs="仿宋_GB2312"/>
                <w:i w:val="0"/>
                <w:iCs w:val="0"/>
                <w:color w:val="000000"/>
                <w:sz w:val="28"/>
                <w:szCs w:val="28"/>
                <w:u w:val="none"/>
              </w:rPr>
            </w:pPr>
          </w:p>
        </w:tc>
      </w:tr>
      <w:tr w14:paraId="6A0D3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7CEC9C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功尔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FD988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BCE0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C7BB6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7067F75">
            <w:pPr>
              <w:jc w:val="center"/>
              <w:rPr>
                <w:rFonts w:hint="eastAsia" w:ascii="仿宋_GB2312" w:hAnsi="仿宋_GB2312" w:eastAsia="仿宋_GB2312" w:cs="仿宋_GB2312"/>
                <w:i w:val="0"/>
                <w:iCs w:val="0"/>
                <w:color w:val="000000"/>
                <w:sz w:val="28"/>
                <w:szCs w:val="28"/>
                <w:u w:val="none"/>
              </w:rPr>
            </w:pPr>
          </w:p>
        </w:tc>
      </w:tr>
      <w:tr w14:paraId="47F31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1C8AB2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防蛀液剂</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A211B8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20ml*6瓶/盒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46ED0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701D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BA3D9B3">
            <w:pPr>
              <w:jc w:val="center"/>
              <w:rPr>
                <w:rFonts w:hint="eastAsia" w:ascii="仿宋_GB2312" w:hAnsi="仿宋_GB2312" w:eastAsia="仿宋_GB2312" w:cs="仿宋_GB2312"/>
                <w:i w:val="0"/>
                <w:iCs w:val="0"/>
                <w:color w:val="000000"/>
                <w:sz w:val="28"/>
                <w:szCs w:val="28"/>
                <w:u w:val="none"/>
              </w:rPr>
            </w:pPr>
          </w:p>
        </w:tc>
      </w:tr>
      <w:tr w14:paraId="0A20A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3D832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乐克</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B8D42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FCDCAC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969B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35CA355">
            <w:pPr>
              <w:jc w:val="center"/>
              <w:rPr>
                <w:rFonts w:hint="eastAsia" w:ascii="仿宋_GB2312" w:hAnsi="仿宋_GB2312" w:eastAsia="仿宋_GB2312" w:cs="仿宋_GB2312"/>
                <w:i w:val="0"/>
                <w:iCs w:val="0"/>
                <w:color w:val="000000"/>
                <w:sz w:val="28"/>
                <w:szCs w:val="28"/>
                <w:u w:val="none"/>
              </w:rPr>
            </w:pPr>
          </w:p>
        </w:tc>
      </w:tr>
      <w:tr w14:paraId="153B6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D5DC3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秀剑套餐</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09263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500ml+500ml</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5AE8F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4051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30247E7">
            <w:pPr>
              <w:jc w:val="center"/>
              <w:rPr>
                <w:rFonts w:hint="eastAsia" w:ascii="仿宋_GB2312" w:hAnsi="仿宋_GB2312" w:eastAsia="仿宋_GB2312" w:cs="仿宋_GB2312"/>
                <w:i w:val="0"/>
                <w:iCs w:val="0"/>
                <w:color w:val="000000"/>
                <w:sz w:val="28"/>
                <w:szCs w:val="28"/>
                <w:u w:val="none"/>
              </w:rPr>
            </w:pPr>
          </w:p>
        </w:tc>
      </w:tr>
      <w:tr w14:paraId="19774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4E81B9F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红杀</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7F890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C3508A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8EE8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4E91C11">
            <w:pPr>
              <w:jc w:val="center"/>
              <w:rPr>
                <w:rFonts w:hint="eastAsia" w:ascii="仿宋_GB2312" w:hAnsi="仿宋_GB2312" w:eastAsia="仿宋_GB2312" w:cs="仿宋_GB2312"/>
                <w:i w:val="0"/>
                <w:iCs w:val="0"/>
                <w:color w:val="000000"/>
                <w:sz w:val="28"/>
                <w:szCs w:val="28"/>
                <w:u w:val="none"/>
              </w:rPr>
            </w:pPr>
          </w:p>
        </w:tc>
      </w:tr>
      <w:tr w14:paraId="26DAC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FEB4E8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B922B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1kg*10袋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8FFACD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AE18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A5FFCEE">
            <w:pPr>
              <w:jc w:val="center"/>
              <w:rPr>
                <w:rFonts w:hint="eastAsia" w:ascii="仿宋_GB2312" w:hAnsi="仿宋_GB2312" w:eastAsia="仿宋_GB2312" w:cs="仿宋_GB2312"/>
                <w:i w:val="0"/>
                <w:iCs w:val="0"/>
                <w:color w:val="000000"/>
                <w:sz w:val="28"/>
                <w:szCs w:val="28"/>
                <w:u w:val="none"/>
              </w:rPr>
            </w:pPr>
          </w:p>
        </w:tc>
      </w:tr>
      <w:tr w14:paraId="20EF3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2B13DD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04EA78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73398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0C44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128E473">
            <w:pPr>
              <w:jc w:val="center"/>
              <w:rPr>
                <w:rFonts w:hint="eastAsia" w:ascii="仿宋_GB2312" w:hAnsi="仿宋_GB2312" w:eastAsia="仿宋_GB2312" w:cs="仿宋_GB2312"/>
                <w:i w:val="0"/>
                <w:iCs w:val="0"/>
                <w:color w:val="000000"/>
                <w:sz w:val="28"/>
                <w:szCs w:val="28"/>
                <w:u w:val="none"/>
              </w:rPr>
            </w:pPr>
          </w:p>
        </w:tc>
      </w:tr>
      <w:tr w14:paraId="2C3CB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4B68F4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FA3E18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100g*100袋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9F1601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0DF7B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DB8E9B7">
            <w:pPr>
              <w:jc w:val="center"/>
              <w:rPr>
                <w:rFonts w:hint="eastAsia" w:ascii="仿宋_GB2312" w:hAnsi="仿宋_GB2312" w:eastAsia="仿宋_GB2312" w:cs="仿宋_GB2312"/>
                <w:i w:val="0"/>
                <w:iCs w:val="0"/>
                <w:color w:val="000000"/>
                <w:sz w:val="28"/>
                <w:szCs w:val="28"/>
                <w:u w:val="none"/>
              </w:rPr>
            </w:pPr>
          </w:p>
        </w:tc>
      </w:tr>
      <w:tr w14:paraId="5D9A7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4F195FF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立克</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4F84F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1D25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D0660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7C62404">
            <w:pPr>
              <w:jc w:val="center"/>
              <w:rPr>
                <w:rFonts w:hint="eastAsia" w:ascii="仿宋_GB2312" w:hAnsi="仿宋_GB2312" w:eastAsia="仿宋_GB2312" w:cs="仿宋_GB2312"/>
                <w:i w:val="0"/>
                <w:iCs w:val="0"/>
                <w:color w:val="000000"/>
                <w:sz w:val="28"/>
                <w:szCs w:val="28"/>
                <w:u w:val="none"/>
              </w:rPr>
            </w:pPr>
          </w:p>
        </w:tc>
      </w:tr>
      <w:tr w14:paraId="17028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D6BC06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8E5AF2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68C73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72FE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1F926BA">
            <w:pPr>
              <w:jc w:val="center"/>
              <w:rPr>
                <w:rFonts w:hint="eastAsia" w:ascii="仿宋_GB2312" w:hAnsi="仿宋_GB2312" w:eastAsia="仿宋_GB2312" w:cs="仿宋_GB2312"/>
                <w:i w:val="0"/>
                <w:iCs w:val="0"/>
                <w:color w:val="000000"/>
                <w:sz w:val="28"/>
                <w:szCs w:val="28"/>
                <w:u w:val="none"/>
              </w:rPr>
            </w:pPr>
          </w:p>
        </w:tc>
      </w:tr>
      <w:tr w14:paraId="049B7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7671AF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毒死蜱</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11DB20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1000ml*12瓶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1CC0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DE6F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98943F5">
            <w:pPr>
              <w:jc w:val="center"/>
              <w:rPr>
                <w:rFonts w:hint="eastAsia" w:ascii="仿宋_GB2312" w:hAnsi="仿宋_GB2312" w:eastAsia="仿宋_GB2312" w:cs="仿宋_GB2312"/>
                <w:i w:val="0"/>
                <w:iCs w:val="0"/>
                <w:color w:val="000000"/>
                <w:sz w:val="28"/>
                <w:szCs w:val="28"/>
                <w:u w:val="none"/>
              </w:rPr>
            </w:pPr>
          </w:p>
        </w:tc>
      </w:tr>
      <w:tr w14:paraId="1C187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293165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绿杀</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3A2A4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500g*20袋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F0C30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84E4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299A8B3">
            <w:pPr>
              <w:jc w:val="center"/>
              <w:rPr>
                <w:rFonts w:hint="eastAsia" w:ascii="仿宋_GB2312" w:hAnsi="仿宋_GB2312" w:eastAsia="仿宋_GB2312" w:cs="仿宋_GB2312"/>
                <w:i w:val="0"/>
                <w:iCs w:val="0"/>
                <w:color w:val="000000"/>
                <w:sz w:val="28"/>
                <w:szCs w:val="28"/>
                <w:u w:val="none"/>
              </w:rPr>
            </w:pPr>
          </w:p>
        </w:tc>
      </w:tr>
      <w:tr w14:paraId="5EB2F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FBD315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地爱</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89800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100ml*40瓶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CC25BB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BA09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1B93F83">
            <w:pPr>
              <w:jc w:val="center"/>
              <w:rPr>
                <w:rFonts w:hint="eastAsia" w:ascii="仿宋_GB2312" w:hAnsi="仿宋_GB2312" w:eastAsia="仿宋_GB2312" w:cs="仿宋_GB2312"/>
                <w:i w:val="0"/>
                <w:iCs w:val="0"/>
                <w:color w:val="000000"/>
                <w:sz w:val="28"/>
                <w:szCs w:val="28"/>
                <w:u w:val="none"/>
              </w:rPr>
            </w:pPr>
          </w:p>
        </w:tc>
      </w:tr>
      <w:tr w14:paraId="65408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49FCA4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三唑酮乳油</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C3D60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030A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EB9B1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469AF1D">
            <w:pPr>
              <w:jc w:val="center"/>
              <w:rPr>
                <w:rFonts w:hint="eastAsia" w:ascii="仿宋_GB2312" w:hAnsi="仿宋_GB2312" w:eastAsia="仿宋_GB2312" w:cs="仿宋_GB2312"/>
                <w:i w:val="0"/>
                <w:iCs w:val="0"/>
                <w:color w:val="000000"/>
                <w:sz w:val="28"/>
                <w:szCs w:val="28"/>
                <w:u w:val="none"/>
              </w:rPr>
            </w:pPr>
          </w:p>
        </w:tc>
      </w:tr>
      <w:tr w14:paraId="75BB1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952244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景翠</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718FB3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D7047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A48D1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28B2DDF">
            <w:pPr>
              <w:jc w:val="center"/>
              <w:rPr>
                <w:rFonts w:hint="eastAsia" w:ascii="仿宋_GB2312" w:hAnsi="仿宋_GB2312" w:eastAsia="仿宋_GB2312" w:cs="仿宋_GB2312"/>
                <w:i w:val="0"/>
                <w:iCs w:val="0"/>
                <w:color w:val="000000"/>
                <w:sz w:val="28"/>
                <w:szCs w:val="28"/>
                <w:u w:val="none"/>
              </w:rPr>
            </w:pPr>
          </w:p>
        </w:tc>
      </w:tr>
      <w:tr w14:paraId="027E4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0FD9C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秀功</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48DBB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1000g*10瓶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B0FEA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F438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E499053">
            <w:pPr>
              <w:jc w:val="center"/>
              <w:rPr>
                <w:rFonts w:hint="eastAsia" w:ascii="仿宋_GB2312" w:hAnsi="仿宋_GB2312" w:eastAsia="仿宋_GB2312" w:cs="仿宋_GB2312"/>
                <w:i w:val="0"/>
                <w:iCs w:val="0"/>
                <w:color w:val="000000"/>
                <w:sz w:val="28"/>
                <w:szCs w:val="28"/>
                <w:u w:val="none"/>
              </w:rPr>
            </w:pPr>
          </w:p>
        </w:tc>
      </w:tr>
      <w:tr w14:paraId="02FD5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3E019D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4963A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6B69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56A9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4D2DA06">
            <w:pPr>
              <w:jc w:val="center"/>
              <w:rPr>
                <w:rFonts w:hint="eastAsia" w:ascii="仿宋_GB2312" w:hAnsi="仿宋_GB2312" w:eastAsia="仿宋_GB2312" w:cs="仿宋_GB2312"/>
                <w:i w:val="0"/>
                <w:iCs w:val="0"/>
                <w:color w:val="000000"/>
                <w:sz w:val="28"/>
                <w:szCs w:val="28"/>
                <w:u w:val="none"/>
              </w:rPr>
            </w:pPr>
          </w:p>
        </w:tc>
      </w:tr>
      <w:tr w14:paraId="29E84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F78C5A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松尔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AF0D0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ECB37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F2A3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19329C0">
            <w:pPr>
              <w:jc w:val="center"/>
              <w:rPr>
                <w:rFonts w:hint="eastAsia" w:ascii="仿宋_GB2312" w:hAnsi="仿宋_GB2312" w:eastAsia="仿宋_GB2312" w:cs="仿宋_GB2312"/>
                <w:i w:val="0"/>
                <w:iCs w:val="0"/>
                <w:color w:val="000000"/>
                <w:sz w:val="28"/>
                <w:szCs w:val="28"/>
                <w:u w:val="none"/>
              </w:rPr>
            </w:pPr>
          </w:p>
        </w:tc>
      </w:tr>
      <w:tr w14:paraId="4B4C0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59FD5E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73DD4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94F01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C8B9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C7BD82C">
            <w:pPr>
              <w:jc w:val="center"/>
              <w:rPr>
                <w:rFonts w:hint="eastAsia" w:ascii="仿宋_GB2312" w:hAnsi="仿宋_GB2312" w:eastAsia="仿宋_GB2312" w:cs="仿宋_GB2312"/>
                <w:i w:val="0"/>
                <w:iCs w:val="0"/>
                <w:color w:val="000000"/>
                <w:sz w:val="28"/>
                <w:szCs w:val="28"/>
                <w:u w:val="none"/>
              </w:rPr>
            </w:pPr>
          </w:p>
        </w:tc>
      </w:tr>
      <w:tr w14:paraId="2C7A0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94EE43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阔功</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87F00C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EEE6C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8E533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9747B93">
            <w:pPr>
              <w:jc w:val="center"/>
              <w:rPr>
                <w:rFonts w:hint="eastAsia" w:ascii="仿宋_GB2312" w:hAnsi="仿宋_GB2312" w:eastAsia="仿宋_GB2312" w:cs="仿宋_GB2312"/>
                <w:i w:val="0"/>
                <w:iCs w:val="0"/>
                <w:color w:val="000000"/>
                <w:sz w:val="28"/>
                <w:szCs w:val="28"/>
                <w:u w:val="none"/>
              </w:rPr>
            </w:pPr>
          </w:p>
        </w:tc>
      </w:tr>
      <w:tr w14:paraId="3835F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8B8A98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菟丝戈套除</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CAA540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DFB82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25E3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0AB89E3">
            <w:pPr>
              <w:jc w:val="center"/>
              <w:rPr>
                <w:rFonts w:hint="eastAsia" w:ascii="仿宋_GB2312" w:hAnsi="仿宋_GB2312" w:eastAsia="仿宋_GB2312" w:cs="仿宋_GB2312"/>
                <w:i w:val="0"/>
                <w:iCs w:val="0"/>
                <w:color w:val="000000"/>
                <w:sz w:val="28"/>
                <w:szCs w:val="28"/>
                <w:u w:val="none"/>
              </w:rPr>
            </w:pPr>
          </w:p>
        </w:tc>
      </w:tr>
      <w:tr w14:paraId="2ADCE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B9A1E6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草阳套除</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3CD33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062975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2B5C0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C79E2EA">
            <w:pPr>
              <w:jc w:val="center"/>
              <w:rPr>
                <w:rFonts w:hint="eastAsia" w:ascii="仿宋_GB2312" w:hAnsi="仿宋_GB2312" w:eastAsia="仿宋_GB2312" w:cs="仿宋_GB2312"/>
                <w:i w:val="0"/>
                <w:iCs w:val="0"/>
                <w:color w:val="000000"/>
                <w:sz w:val="28"/>
                <w:szCs w:val="28"/>
                <w:u w:val="none"/>
              </w:rPr>
            </w:pPr>
          </w:p>
        </w:tc>
      </w:tr>
      <w:tr w14:paraId="0A8CC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2EE418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迈草迪套除</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0C252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D910A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FB87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A148666">
            <w:pPr>
              <w:jc w:val="center"/>
              <w:rPr>
                <w:rFonts w:hint="eastAsia" w:ascii="仿宋_GB2312" w:hAnsi="仿宋_GB2312" w:eastAsia="仿宋_GB2312" w:cs="仿宋_GB2312"/>
                <w:i w:val="0"/>
                <w:iCs w:val="0"/>
                <w:color w:val="000000"/>
                <w:sz w:val="28"/>
                <w:szCs w:val="28"/>
                <w:u w:val="none"/>
              </w:rPr>
            </w:pPr>
          </w:p>
        </w:tc>
      </w:tr>
      <w:tr w14:paraId="01C35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D590B1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难锄</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8AE64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6AE850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C378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BC93708">
            <w:pPr>
              <w:jc w:val="center"/>
              <w:rPr>
                <w:rFonts w:hint="eastAsia" w:ascii="仿宋_GB2312" w:hAnsi="仿宋_GB2312" w:eastAsia="仿宋_GB2312" w:cs="仿宋_GB2312"/>
                <w:i w:val="0"/>
                <w:iCs w:val="0"/>
                <w:color w:val="000000"/>
                <w:sz w:val="28"/>
                <w:szCs w:val="28"/>
                <w:u w:val="none"/>
              </w:rPr>
            </w:pPr>
          </w:p>
        </w:tc>
      </w:tr>
      <w:tr w14:paraId="74B28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3F5324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菊斗</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57AA7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B0A4A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C82A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6D79621">
            <w:pPr>
              <w:jc w:val="center"/>
              <w:rPr>
                <w:rFonts w:hint="eastAsia" w:ascii="仿宋_GB2312" w:hAnsi="仿宋_GB2312" w:eastAsia="仿宋_GB2312" w:cs="仿宋_GB2312"/>
                <w:i w:val="0"/>
                <w:iCs w:val="0"/>
                <w:color w:val="000000"/>
                <w:sz w:val="28"/>
                <w:szCs w:val="28"/>
                <w:u w:val="none"/>
              </w:rPr>
            </w:pPr>
          </w:p>
        </w:tc>
      </w:tr>
      <w:tr w14:paraId="3A62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C460BA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博阑</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042CC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F9601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B46E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07C9497">
            <w:pPr>
              <w:jc w:val="center"/>
              <w:rPr>
                <w:rFonts w:hint="eastAsia" w:ascii="仿宋_GB2312" w:hAnsi="仿宋_GB2312" w:eastAsia="仿宋_GB2312" w:cs="仿宋_GB2312"/>
                <w:i w:val="0"/>
                <w:iCs w:val="0"/>
                <w:color w:val="000000"/>
                <w:sz w:val="28"/>
                <w:szCs w:val="28"/>
                <w:u w:val="none"/>
              </w:rPr>
            </w:pPr>
          </w:p>
        </w:tc>
      </w:tr>
      <w:tr w14:paraId="0DFE8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7AF28A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莎能</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37780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3g*500袋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EE5AB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95A2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904D608">
            <w:pPr>
              <w:jc w:val="center"/>
              <w:rPr>
                <w:rFonts w:hint="eastAsia" w:ascii="仿宋_GB2312" w:hAnsi="仿宋_GB2312" w:eastAsia="仿宋_GB2312" w:cs="仿宋_GB2312"/>
                <w:i w:val="0"/>
                <w:iCs w:val="0"/>
                <w:color w:val="000000"/>
                <w:sz w:val="28"/>
                <w:szCs w:val="28"/>
                <w:u w:val="none"/>
              </w:rPr>
            </w:pPr>
          </w:p>
        </w:tc>
      </w:tr>
      <w:tr w14:paraId="24F65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4D6908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均合迪</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73660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F27B79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AB53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4EB4A6B">
            <w:pPr>
              <w:jc w:val="center"/>
              <w:rPr>
                <w:rFonts w:hint="eastAsia" w:ascii="仿宋_GB2312" w:hAnsi="仿宋_GB2312" w:eastAsia="仿宋_GB2312" w:cs="仿宋_GB2312"/>
                <w:i w:val="0"/>
                <w:iCs w:val="0"/>
                <w:color w:val="000000"/>
                <w:sz w:val="28"/>
                <w:szCs w:val="28"/>
                <w:u w:val="none"/>
              </w:rPr>
            </w:pPr>
          </w:p>
        </w:tc>
      </w:tr>
      <w:tr w14:paraId="1E467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AFE2FF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B0B5C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10ml*600袋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21B3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DD82E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51AF4FF">
            <w:pPr>
              <w:jc w:val="center"/>
              <w:rPr>
                <w:rFonts w:hint="eastAsia" w:ascii="仿宋_GB2312" w:hAnsi="仿宋_GB2312" w:eastAsia="仿宋_GB2312" w:cs="仿宋_GB2312"/>
                <w:i w:val="0"/>
                <w:iCs w:val="0"/>
                <w:color w:val="000000"/>
                <w:sz w:val="28"/>
                <w:szCs w:val="28"/>
                <w:u w:val="none"/>
              </w:rPr>
            </w:pPr>
          </w:p>
        </w:tc>
      </w:tr>
      <w:tr w14:paraId="14D23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A5300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B6085F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E41C74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ABEC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2E6DDB4">
            <w:pPr>
              <w:jc w:val="center"/>
              <w:rPr>
                <w:rFonts w:hint="eastAsia" w:ascii="仿宋_GB2312" w:hAnsi="仿宋_GB2312" w:eastAsia="仿宋_GB2312" w:cs="仿宋_GB2312"/>
                <w:i w:val="0"/>
                <w:iCs w:val="0"/>
                <w:color w:val="000000"/>
                <w:sz w:val="28"/>
                <w:szCs w:val="28"/>
                <w:u w:val="none"/>
              </w:rPr>
            </w:pPr>
          </w:p>
        </w:tc>
      </w:tr>
      <w:tr w14:paraId="70E57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0EB0C4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雨阳复硝酚纳</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DA773B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DE1BE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2218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0CDDC3A">
            <w:pPr>
              <w:jc w:val="center"/>
              <w:rPr>
                <w:rFonts w:hint="eastAsia" w:ascii="仿宋_GB2312" w:hAnsi="仿宋_GB2312" w:eastAsia="仿宋_GB2312" w:cs="仿宋_GB2312"/>
                <w:i w:val="0"/>
                <w:iCs w:val="0"/>
                <w:color w:val="000000"/>
                <w:sz w:val="28"/>
                <w:szCs w:val="28"/>
                <w:u w:val="none"/>
              </w:rPr>
            </w:pPr>
          </w:p>
        </w:tc>
      </w:tr>
      <w:tr w14:paraId="20738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tcBorders>
              <w:top w:val="single" w:color="000000" w:sz="4" w:space="0"/>
              <w:bottom w:val="single" w:color="000000" w:sz="4" w:space="0"/>
              <w:right w:val="single" w:color="000000" w:sz="4" w:space="0"/>
            </w:tcBorders>
            <w:noWrap/>
            <w:vAlign w:val="center"/>
          </w:tcPr>
          <w:p w14:paraId="0D7ECC8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花思</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F6B25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25mL*10瓶*15盒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9D0E3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65E4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EDEA6C4">
            <w:pPr>
              <w:jc w:val="center"/>
              <w:rPr>
                <w:rFonts w:hint="eastAsia" w:ascii="仿宋_GB2312" w:hAnsi="仿宋_GB2312" w:eastAsia="仿宋_GB2312" w:cs="仿宋_GB2312"/>
                <w:i w:val="0"/>
                <w:iCs w:val="0"/>
                <w:color w:val="000000"/>
                <w:sz w:val="28"/>
                <w:szCs w:val="28"/>
                <w:u w:val="none"/>
              </w:rPr>
            </w:pPr>
          </w:p>
        </w:tc>
      </w:tr>
      <w:tr w14:paraId="23F55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53F7B5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花盼</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BBB08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50mL*80瓶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F614CB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E549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84D0930">
            <w:pPr>
              <w:jc w:val="center"/>
              <w:rPr>
                <w:rFonts w:hint="eastAsia" w:ascii="仿宋_GB2312" w:hAnsi="仿宋_GB2312" w:eastAsia="仿宋_GB2312" w:cs="仿宋_GB2312"/>
                <w:i w:val="0"/>
                <w:iCs w:val="0"/>
                <w:color w:val="000000"/>
                <w:sz w:val="28"/>
                <w:szCs w:val="28"/>
                <w:u w:val="none"/>
              </w:rPr>
            </w:pPr>
          </w:p>
        </w:tc>
      </w:tr>
      <w:tr w14:paraId="5650E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4F51B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矮秀</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5DDAD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84FB28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4632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912BC76">
            <w:pPr>
              <w:jc w:val="center"/>
              <w:rPr>
                <w:rFonts w:hint="eastAsia" w:ascii="仿宋_GB2312" w:hAnsi="仿宋_GB2312" w:eastAsia="仿宋_GB2312" w:cs="仿宋_GB2312"/>
                <w:i w:val="0"/>
                <w:iCs w:val="0"/>
                <w:color w:val="000000"/>
                <w:sz w:val="28"/>
                <w:szCs w:val="28"/>
                <w:u w:val="none"/>
              </w:rPr>
            </w:pPr>
          </w:p>
        </w:tc>
      </w:tr>
      <w:tr w14:paraId="0DB33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7C6C4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植缘</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BDD82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2ml*6瓶*10盒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8F407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D0FD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70CD8C4">
            <w:pPr>
              <w:jc w:val="center"/>
              <w:rPr>
                <w:rFonts w:hint="eastAsia" w:ascii="仿宋_GB2312" w:hAnsi="仿宋_GB2312" w:eastAsia="仿宋_GB2312" w:cs="仿宋_GB2312"/>
                <w:i w:val="0"/>
                <w:iCs w:val="0"/>
                <w:color w:val="000000"/>
                <w:sz w:val="28"/>
                <w:szCs w:val="28"/>
                <w:u w:val="none"/>
              </w:rPr>
            </w:pPr>
          </w:p>
        </w:tc>
      </w:tr>
      <w:tr w14:paraId="00B57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3AE903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朴绿</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DB278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F40D0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3BFE6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CB8320E">
            <w:pPr>
              <w:jc w:val="center"/>
              <w:rPr>
                <w:rFonts w:hint="eastAsia" w:ascii="仿宋_GB2312" w:hAnsi="仿宋_GB2312" w:eastAsia="仿宋_GB2312" w:cs="仿宋_GB2312"/>
                <w:i w:val="0"/>
                <w:iCs w:val="0"/>
                <w:color w:val="000000"/>
                <w:sz w:val="28"/>
                <w:szCs w:val="28"/>
                <w:u w:val="none"/>
              </w:rPr>
            </w:pPr>
          </w:p>
        </w:tc>
      </w:tr>
      <w:tr w14:paraId="3CD3F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tcBorders>
              <w:top w:val="single" w:color="000000" w:sz="4" w:space="0"/>
              <w:bottom w:val="single" w:color="000000" w:sz="4" w:space="0"/>
              <w:right w:val="single" w:color="000000" w:sz="4" w:space="0"/>
            </w:tcBorders>
            <w:noWrap/>
            <w:vAlign w:val="center"/>
          </w:tcPr>
          <w:p w14:paraId="75DDD5F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绿篱停套餐</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58D64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50g+40g+30g*50套/件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C860B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6620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86FC1A1">
            <w:pPr>
              <w:jc w:val="center"/>
              <w:rPr>
                <w:rFonts w:hint="eastAsia" w:ascii="仿宋_GB2312" w:hAnsi="仿宋_GB2312" w:eastAsia="仿宋_GB2312" w:cs="仿宋_GB2312"/>
                <w:i w:val="0"/>
                <w:iCs w:val="0"/>
                <w:color w:val="000000"/>
                <w:sz w:val="28"/>
                <w:szCs w:val="28"/>
                <w:u w:val="none"/>
              </w:rPr>
            </w:pPr>
          </w:p>
        </w:tc>
      </w:tr>
      <w:tr w14:paraId="43D08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093321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黄白绿</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C6498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50g*100袋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8DFD6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7934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8E4EAA2">
            <w:pPr>
              <w:jc w:val="center"/>
              <w:rPr>
                <w:rFonts w:hint="eastAsia" w:ascii="仿宋_GB2312" w:hAnsi="仿宋_GB2312" w:eastAsia="仿宋_GB2312" w:cs="仿宋_GB2312"/>
                <w:i w:val="0"/>
                <w:iCs w:val="0"/>
                <w:color w:val="000000"/>
                <w:sz w:val="28"/>
                <w:szCs w:val="28"/>
                <w:u w:val="none"/>
              </w:rPr>
            </w:pPr>
          </w:p>
        </w:tc>
      </w:tr>
      <w:tr w14:paraId="3011D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82" w:type="dxa"/>
            <w:tcBorders>
              <w:top w:val="single" w:color="000000" w:sz="4" w:space="0"/>
              <w:right w:val="single" w:color="000000" w:sz="4" w:space="0"/>
            </w:tcBorders>
            <w:noWrap/>
            <w:vAlign w:val="center"/>
          </w:tcPr>
          <w:p w14:paraId="2E96C8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抗秀</w:t>
            </w:r>
          </w:p>
        </w:tc>
        <w:tc>
          <w:tcPr>
            <w:tcW w:w="1743" w:type="dxa"/>
            <w:tcBorders>
              <w:top w:val="single" w:color="000000" w:sz="4" w:space="0"/>
              <w:left w:val="single" w:color="000000" w:sz="4" w:space="0"/>
              <w:right w:val="single" w:color="000000" w:sz="4" w:space="0"/>
            </w:tcBorders>
            <w:noWrap/>
            <w:vAlign w:val="center"/>
          </w:tcPr>
          <w:p w14:paraId="0C0E4A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352" w:type="dxa"/>
            <w:tcBorders>
              <w:top w:val="single" w:color="000000" w:sz="4" w:space="0"/>
              <w:left w:val="single" w:color="000000" w:sz="4" w:space="0"/>
              <w:right w:val="single" w:color="000000" w:sz="4" w:space="0"/>
            </w:tcBorders>
            <w:noWrap/>
            <w:vAlign w:val="center"/>
          </w:tcPr>
          <w:p w14:paraId="49F6A85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right w:val="single" w:color="000000" w:sz="4" w:space="0"/>
            </w:tcBorders>
            <w:noWrap/>
            <w:vAlign w:val="center"/>
          </w:tcPr>
          <w:p w14:paraId="747299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tcBorders>
            <w:noWrap/>
            <w:vAlign w:val="center"/>
          </w:tcPr>
          <w:p w14:paraId="24D885AE">
            <w:pPr>
              <w:jc w:val="center"/>
              <w:rPr>
                <w:rFonts w:hint="eastAsia" w:ascii="仿宋_GB2312" w:hAnsi="仿宋_GB2312" w:eastAsia="仿宋_GB2312" w:cs="仿宋_GB2312"/>
                <w:i w:val="0"/>
                <w:iCs w:val="0"/>
                <w:color w:val="000000"/>
                <w:sz w:val="28"/>
                <w:szCs w:val="28"/>
                <w:u w:val="none"/>
              </w:rPr>
            </w:pPr>
          </w:p>
        </w:tc>
      </w:tr>
    </w:tbl>
    <w:p w14:paraId="498464BA">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报价含材料费原价、税金、运输装卸等货物到货验收合格所需的全部费用。</w:t>
      </w:r>
    </w:p>
    <w:p w14:paraId="5CDE0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三、采购绿植、花卉及花盆质量要求</w:t>
      </w:r>
    </w:p>
    <w:p w14:paraId="7EF450E8">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1.杀虫剂类：拟除虫菊酯类产品有效成分含量≥15%,持效期≥20天。</w:t>
      </w:r>
    </w:p>
    <w:p w14:paraId="7DE61501">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2.除草类：草甘膦异丙胺盐含量≥41%，土壤残留期≤30天。</w:t>
      </w:r>
    </w:p>
    <w:p w14:paraId="4E0797E2">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3.杀菌剂类。水分散粒剂（WG）有效成分为50%-80%，悬浮剂集中在30-50%，乳油（EC）达90%。</w:t>
      </w:r>
    </w:p>
    <w:p w14:paraId="1B3156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四、售后服务要求</w:t>
      </w:r>
    </w:p>
    <w:p w14:paraId="228C0E43">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i w:val="0"/>
          <w:iCs w:val="0"/>
          <w:color w:val="000000"/>
          <w:sz w:val="32"/>
          <w:szCs w:val="32"/>
          <w:lang w:val="en-US" w:eastAsia="zh-CN"/>
        </w:rPr>
        <w:t>.配备专业的植保技术团队，可提供现场施药指导服务。</w:t>
      </w:r>
    </w:p>
    <w:p w14:paraId="077BD468">
      <w:pPr>
        <w:numPr>
          <w:ilvl w:val="0"/>
          <w:numId w:val="0"/>
        </w:num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乙方提供的物资质保期根据乙方承诺或该产品标示的日期为准（取二者中最长的期限）。乙方保证在物资的质保期内，对物资进行“包修、包换、包退”的三包服务</w:t>
      </w:r>
      <w:r>
        <w:rPr>
          <w:rFonts w:hint="eastAsia" w:ascii="仿宋_GB2312" w:hAnsi="仿宋_GB2312" w:eastAsia="仿宋_GB2312" w:cs="仿宋_GB2312"/>
          <w:sz w:val="32"/>
          <w:szCs w:val="32"/>
          <w:lang w:eastAsia="zh-CN"/>
        </w:rPr>
        <w:t>。</w:t>
      </w:r>
    </w:p>
    <w:p w14:paraId="44647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五、费用的支付方式</w:t>
      </w:r>
    </w:p>
    <w:p w14:paraId="17E30E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采购人每批次收到货验收合格后，供应商向采购人开具正规合法的增值税专用发票，采购人收到发票后15个工作日内，通过对公转账的方式支付给供应商。</w:t>
      </w:r>
    </w:p>
    <w:p w14:paraId="778014F7">
      <w:pPr>
        <w:pStyle w:val="2"/>
        <w:spacing w:after="0" w:line="540" w:lineRule="exact"/>
        <w:ind w:firstLine="64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color w:val="auto"/>
          <w:sz w:val="32"/>
          <w:szCs w:val="32"/>
          <w:lang w:val="en-US" w:eastAsia="zh-CN"/>
        </w:rPr>
        <w:t>六、送货的时间及地点</w:t>
      </w:r>
    </w:p>
    <w:p w14:paraId="5111745A">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560" w:firstLineChars="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000000"/>
          <w:sz w:val="32"/>
          <w:szCs w:val="32"/>
          <w:lang w:val="en-US" w:eastAsia="zh-CN"/>
        </w:rPr>
        <w:t>供货时间为2年，合同期限内，</w:t>
      </w:r>
      <w:r>
        <w:rPr>
          <w:rFonts w:hint="eastAsia" w:ascii="仿宋_GB2312" w:hAnsi="仿宋_GB2312" w:eastAsia="仿宋_GB2312" w:cs="仿宋_GB2312"/>
          <w:sz w:val="32"/>
          <w:szCs w:val="32"/>
          <w:lang w:val="en-US" w:eastAsia="zh-CN"/>
        </w:rPr>
        <w:t>分批次送货，供货人按照采购方要求的时间及指定的地点送货（绵阳城区内）</w:t>
      </w:r>
    </w:p>
    <w:p w14:paraId="19070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七、对供货商的要求</w:t>
      </w:r>
    </w:p>
    <w:p w14:paraId="3F114C24">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p>
    <w:p w14:paraId="57249461">
      <w:pPr>
        <w:pStyle w:val="2"/>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2.具有农药经营许可证；</w:t>
      </w:r>
    </w:p>
    <w:p w14:paraId="2142F529">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具有良好的商业信誉；</w:t>
      </w:r>
    </w:p>
    <w:p w14:paraId="7DEA5B4B">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具有履行合同所必需的设备和专业技术能力；</w:t>
      </w:r>
    </w:p>
    <w:p w14:paraId="37589377">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参加采购活动前三年内，在经营活动中没有重大违法记录；</w:t>
      </w:r>
    </w:p>
    <w:p w14:paraId="795DAFE6">
      <w:pPr>
        <w:adjustRightInd w:val="0"/>
        <w:snapToGrid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6.一次性报价，以报价价格最低的单位为中选供应商。</w:t>
      </w:r>
    </w:p>
    <w:p w14:paraId="3C271A52">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竞价</w:t>
      </w:r>
      <w:r>
        <w:rPr>
          <w:rFonts w:hint="eastAsia" w:ascii="仿宋_GB2312" w:hAnsi="仿宋_GB2312" w:eastAsia="仿宋_GB2312" w:cs="仿宋_GB2312"/>
          <w:sz w:val="32"/>
          <w:szCs w:val="32"/>
        </w:rPr>
        <w:t>时必须为未被列入“信用中国”网站（www.creditchina.gov.cn）或中国政府采购网（www.ccgp.gov.cn）渠道信用记录失信被执行人、重大税收违法案件当事人名单、政府采购严重违法失信行为记录名单的企业</w:t>
      </w:r>
      <w:r>
        <w:rPr>
          <w:rFonts w:hint="eastAsia" w:ascii="仿宋_GB2312" w:hAnsi="仿宋_GB2312" w:eastAsia="仿宋_GB2312" w:cs="仿宋_GB2312"/>
          <w:sz w:val="32"/>
          <w:szCs w:val="32"/>
          <w:lang w:eastAsia="zh-CN"/>
        </w:rPr>
        <w:t>。</w:t>
      </w:r>
    </w:p>
    <w:p w14:paraId="12507F7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560CB37A">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16E7D817">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2F5D3344">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465531D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6EE0830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lang w:val="en-US" w:eastAsia="zh-CN"/>
        </w:rPr>
        <w:t>附件2</w:t>
      </w:r>
    </w:p>
    <w:p w14:paraId="544899F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lang w:eastAsia="zh-CN"/>
        </w:rPr>
        <w:t>响应</w:t>
      </w:r>
      <w:r>
        <w:rPr>
          <w:rFonts w:hint="eastAsia" w:ascii="方正小标宋简体" w:hAnsi="方正小标宋简体" w:eastAsia="方正小标宋简体" w:cs="方正小标宋简体"/>
          <w:b w:val="0"/>
          <w:bCs/>
          <w:color w:val="auto"/>
          <w:sz w:val="44"/>
          <w:szCs w:val="44"/>
        </w:rPr>
        <w:t>文件格式要求</w:t>
      </w:r>
    </w:p>
    <w:p w14:paraId="5ED24A2E">
      <w:pPr>
        <w:pStyle w:val="4"/>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rPr>
      </w:pPr>
    </w:p>
    <w:p w14:paraId="580D20B9">
      <w:pPr>
        <w:pStyle w:val="4"/>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响应</w:t>
      </w:r>
      <w:r>
        <w:rPr>
          <w:rFonts w:hint="eastAsia" w:ascii="仿宋_GB2312" w:hAnsi="仿宋_GB2312" w:eastAsia="仿宋_GB2312" w:cs="仿宋_GB2312"/>
          <w:b w:val="0"/>
          <w:bCs/>
          <w:color w:val="auto"/>
          <w:sz w:val="32"/>
          <w:szCs w:val="32"/>
        </w:rPr>
        <w:t>文件应严格按照本附件格式要求提供，必需包括以下内容：</w:t>
      </w:r>
    </w:p>
    <w:p w14:paraId="546A8A2A">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★（1）报价函（见附件3）</w:t>
      </w:r>
    </w:p>
    <w:p w14:paraId="5549AD27">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★（2）营业执照复印件加盖公章（必须是按照国家法律法规设立并在中国注册的，具备供货资格和能力的生产经营企业或供应商。</w:t>
      </w:r>
    </w:p>
    <w:p w14:paraId="2121C6E3">
      <w:pPr>
        <w:pStyle w:val="4"/>
        <w:keepNext w:val="0"/>
        <w:keepLines w:val="0"/>
        <w:pageBreakBefore w:val="0"/>
        <w:tabs>
          <w:tab w:val="left" w:pos="455"/>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近三年</w:t>
      </w:r>
      <w:r>
        <w:rPr>
          <w:rFonts w:hint="eastAsia" w:ascii="仿宋_GB2312" w:hAnsi="仿宋_GB2312" w:eastAsia="仿宋_GB2312" w:cs="仿宋_GB2312"/>
          <w:b w:val="0"/>
          <w:bCs/>
          <w:color w:val="auto"/>
          <w:sz w:val="32"/>
          <w:szCs w:val="32"/>
        </w:rPr>
        <w:t>未因所供产品的质量原因引起合同纠纷发生仲裁或诉讼事项（</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可主动出具申明一份</w:t>
      </w:r>
      <w:r>
        <w:rPr>
          <w:rFonts w:hint="eastAsia" w:ascii="仿宋_GB2312" w:hAnsi="仿宋_GB2312" w:eastAsia="仿宋_GB2312" w:cs="仿宋_GB2312"/>
          <w:b w:val="0"/>
          <w:bCs/>
          <w:color w:val="auto"/>
          <w:sz w:val="32"/>
          <w:szCs w:val="32"/>
          <w:lang w:eastAsia="zh-CN"/>
        </w:rPr>
        <w:t>加盖单位公章</w:t>
      </w:r>
      <w:r>
        <w:rPr>
          <w:rFonts w:hint="eastAsia" w:ascii="仿宋_GB2312" w:hAnsi="仿宋_GB2312" w:eastAsia="仿宋_GB2312" w:cs="仿宋_GB2312"/>
          <w:b w:val="0"/>
          <w:bCs/>
          <w:color w:val="auto"/>
          <w:sz w:val="32"/>
          <w:szCs w:val="32"/>
        </w:rPr>
        <w:t>）。</w:t>
      </w:r>
    </w:p>
    <w:p w14:paraId="05BEC4CD">
      <w:pPr>
        <w:pStyle w:val="4"/>
        <w:keepNext w:val="0"/>
        <w:keepLines w:val="0"/>
        <w:pageBreakBefore w:val="0"/>
        <w:tabs>
          <w:tab w:val="left" w:pos="455"/>
        </w:tabs>
        <w:kinsoku/>
        <w:wordWrap/>
        <w:overflowPunct/>
        <w:topLinePunct w:val="0"/>
        <w:autoSpaceDE/>
        <w:autoSpaceDN/>
        <w:bidi w:val="0"/>
        <w:adjustRightInd/>
        <w:snapToGrid/>
        <w:spacing w:line="540" w:lineRule="exact"/>
        <w:ind w:firstLine="482"/>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拟供应的产品必须符合采购人的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技术</w:t>
      </w:r>
      <w:r>
        <w:rPr>
          <w:rFonts w:hint="eastAsia" w:ascii="仿宋_GB2312" w:hAnsi="仿宋_GB2312" w:eastAsia="仿宋_GB2312" w:cs="仿宋_GB2312"/>
          <w:b w:val="0"/>
          <w:bCs/>
          <w:color w:val="auto"/>
          <w:sz w:val="32"/>
          <w:szCs w:val="32"/>
          <w:lang w:eastAsia="zh-CN"/>
        </w:rPr>
        <w:t>条件书》要求</w:t>
      </w:r>
      <w:r>
        <w:rPr>
          <w:rFonts w:hint="eastAsia" w:ascii="仿宋_GB2312" w:hAnsi="仿宋_GB2312" w:eastAsia="仿宋_GB2312" w:cs="仿宋_GB2312"/>
          <w:b w:val="0"/>
          <w:bCs/>
          <w:color w:val="auto"/>
          <w:sz w:val="32"/>
          <w:szCs w:val="32"/>
        </w:rPr>
        <w:t>。</w:t>
      </w:r>
    </w:p>
    <w:p w14:paraId="4747606E">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320" w:firstLineChars="100"/>
        <w:textAlignment w:val="baseline"/>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val="en-US" w:eastAsia="zh-CN"/>
        </w:rPr>
        <w:t>）供应商必须为未被列入 “信用中国” 网站（</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"https://www.creditchina.gov.cn/"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www.creditchina.gov.cn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）或中国政府采购网（</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"https://www.ccgp.gov.cn/"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www.ccgp.gov.cn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）渠道信用记录失信被执行人、重大税收违法案件当事人名单、政府采购严重违法失信行为记录名单的企业，提供相关资料（以本项目公告发布之后的查询结果为准）。</w:t>
      </w:r>
    </w:p>
    <w:p w14:paraId="4141873B">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4E20E5E">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1F8A9639">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1FAAE92">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6A03988">
      <w:pPr>
        <w:keepNext w:val="0"/>
        <w:keepLines w:val="0"/>
        <w:pageBreakBefore w:val="0"/>
        <w:kinsoku/>
        <w:overflowPunct/>
        <w:topLinePunct w:val="0"/>
        <w:bidi w:val="0"/>
        <w:snapToGrid/>
        <w:spacing w:line="540" w:lineRule="exact"/>
        <w:rPr>
          <w:rFonts w:hint="eastAsia" w:ascii="宋体" w:hAnsi="宋体" w:eastAsia="宋体" w:cs="Times New Roman"/>
          <w:color w:val="auto"/>
          <w:sz w:val="24"/>
          <w:szCs w:val="32"/>
        </w:rPr>
      </w:pPr>
    </w:p>
    <w:p w14:paraId="3F4E9CDE">
      <w:pPr>
        <w:keepNext w:val="0"/>
        <w:keepLines w:val="0"/>
        <w:pageBreakBefore w:val="0"/>
        <w:widowControl w:val="0"/>
        <w:kinsoku/>
        <w:overflowPunct/>
        <w:topLinePunct w:val="0"/>
        <w:bidi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34BF976A">
      <w:pPr>
        <w:keepNext w:val="0"/>
        <w:keepLines w:val="0"/>
        <w:pageBreakBefore w:val="0"/>
        <w:widowControl w:val="0"/>
        <w:kinsoku/>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color w:val="auto"/>
          <w:sz w:val="44"/>
          <w:szCs w:val="44"/>
          <w:u w:val="single"/>
        </w:rPr>
      </w:pPr>
      <w:r>
        <w:rPr>
          <w:rFonts w:hint="eastAsia" w:ascii="方正小标宋简体" w:hAnsi="方正小标宋简体" w:eastAsia="方正小标宋简体" w:cs="方正小标宋简体"/>
          <w:b w:val="0"/>
          <w:bCs/>
          <w:color w:val="auto"/>
          <w:sz w:val="44"/>
          <w:szCs w:val="44"/>
        </w:rPr>
        <w:t xml:space="preserve"> 报 价 函（模板）</w:t>
      </w:r>
    </w:p>
    <w:p w14:paraId="78AB49F7">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rPr>
      </w:pPr>
    </w:p>
    <w:p w14:paraId="07785A9C">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绵阳市灵通物业服务有限责任公司</w:t>
      </w:r>
    </w:p>
    <w:p w14:paraId="4C98ADB8">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我公司全面研究</w:t>
      </w:r>
      <w:r>
        <w:rPr>
          <w:rFonts w:hint="eastAsia" w:ascii="仿宋_GB2312" w:hAnsi="仿宋_GB2312" w:eastAsia="仿宋_GB2312" w:cs="仿宋_GB2312"/>
          <w:color w:val="auto"/>
          <w:sz w:val="30"/>
          <w:szCs w:val="30"/>
        </w:rPr>
        <w:t>了贵公司</w:t>
      </w:r>
      <w:r>
        <w:rPr>
          <w:rFonts w:hint="eastAsia" w:ascii="仿宋" w:hAnsi="仿宋" w:eastAsia="仿宋"/>
          <w:bCs/>
          <w:color w:val="auto"/>
          <w:sz w:val="30"/>
          <w:szCs w:val="30"/>
          <w:u w:val="single"/>
          <w:lang w:eastAsia="zh-CN"/>
        </w:rPr>
        <w:t>2025年度绿化养护业务低值易耗品（药品、肥料）采购项目</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eastAsia="zh-CN"/>
        </w:rPr>
        <w:t>竞</w:t>
      </w:r>
      <w:r>
        <w:rPr>
          <w:rFonts w:hint="eastAsia" w:ascii="仿宋_GB2312" w:hAnsi="仿宋_GB2312" w:eastAsia="仿宋_GB2312" w:cs="仿宋_GB2312"/>
          <w:color w:val="auto"/>
          <w:sz w:val="30"/>
          <w:szCs w:val="30"/>
        </w:rPr>
        <w:t>价公告及相关资</w:t>
      </w:r>
      <w:r>
        <w:rPr>
          <w:rFonts w:hint="eastAsia" w:ascii="仿宋_GB2312" w:hAnsi="仿宋_GB2312" w:eastAsia="仿宋_GB2312" w:cs="仿宋_GB2312"/>
          <w:color w:val="auto"/>
          <w:sz w:val="32"/>
          <w:szCs w:val="32"/>
        </w:rPr>
        <w:t>料。经研究，我方愿以人民币（大写）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元的报价（数量暂按1作为计量单位，合计计算价格），并遵照</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价公告（含附件）提出的各项规定和要求实施本项目。报价明细清单附后。</w:t>
      </w:r>
    </w:p>
    <w:p w14:paraId="61E929DB">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上述报价包含：材料原价、税金、合格移交</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使用前的全部费用。</w:t>
      </w:r>
    </w:p>
    <w:p w14:paraId="17C68A7D">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我司承诺报价为固定含税单价，该报价已充分考虑了各种外部因素对报价的影响，接受采购人不接受调价的要求。</w:t>
      </w:r>
    </w:p>
    <w:p w14:paraId="4A75AEA8">
      <w:pPr>
        <w:keepNext w:val="0"/>
        <w:keepLines w:val="0"/>
        <w:pageBreakBefore w:val="0"/>
        <w:widowControl w:val="0"/>
        <w:kinsoku/>
        <w:overflowPunct/>
        <w:topLinePunct w:val="0"/>
        <w:bidi w:val="0"/>
        <w:snapToGrid/>
        <w:spacing w:line="540" w:lineRule="exact"/>
        <w:ind w:firstLine="596"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11"/>
          <w:sz w:val="32"/>
          <w:szCs w:val="32"/>
        </w:rPr>
        <w:t>4</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rPr>
        <w:t>货期</w:t>
      </w:r>
      <w:r>
        <w:rPr>
          <w:rFonts w:hint="eastAsia" w:ascii="仿宋_GB2312" w:hAnsi="仿宋_GB2312" w:eastAsia="仿宋_GB2312" w:cs="仿宋_GB2312"/>
          <w:color w:val="auto"/>
          <w:kern w:val="0"/>
          <w:sz w:val="32"/>
          <w:szCs w:val="32"/>
        </w:rPr>
        <w:t>：</w:t>
      </w:r>
    </w:p>
    <w:p w14:paraId="499C44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（1）标的物采购：</w:t>
      </w:r>
    </w:p>
    <w:p w14:paraId="2EB6F3AB">
      <w:pPr>
        <w:keepNext w:val="0"/>
        <w:keepLines w:val="0"/>
        <w:pageBreakBefore w:val="0"/>
        <w:widowControl w:val="0"/>
        <w:tabs>
          <w:tab w:val="left" w:pos="1620"/>
        </w:tabs>
        <w:kinsoku/>
        <w:overflowPunct/>
        <w:topLinePunct w:val="0"/>
        <w:bidi w:val="0"/>
        <w:snapToGrid/>
        <w:spacing w:line="5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a.</w:t>
      </w:r>
      <w:r>
        <w:rPr>
          <w:rFonts w:hint="eastAsia" w:ascii="仿宋_GB2312" w:hAnsi="仿宋_GB2312" w:eastAsia="仿宋_GB2312" w:cs="仿宋_GB2312"/>
          <w:color w:val="auto"/>
          <w:kern w:val="0"/>
          <w:sz w:val="32"/>
          <w:szCs w:val="32"/>
          <w:lang w:val="en-US" w:eastAsia="zh-CN"/>
        </w:rPr>
        <w:t>由采购人自提。</w:t>
      </w:r>
    </w:p>
    <w:p w14:paraId="584EA522">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b.供货期限：</w:t>
      </w:r>
      <w:r>
        <w:rPr>
          <w:rFonts w:hint="eastAsia" w:ascii="仿宋_GB2312" w:hAnsi="仿宋_GB2312" w:eastAsia="仿宋_GB2312" w:cs="仿宋_GB2312"/>
          <w:b/>
          <w:color w:val="auto"/>
          <w:kern w:val="0"/>
          <w:sz w:val="32"/>
          <w:szCs w:val="32"/>
        </w:rPr>
        <w:t>签订合同之日起</w:t>
      </w:r>
      <w:r>
        <w:rPr>
          <w:rFonts w:hint="eastAsia" w:ascii="仿宋_GB2312" w:hAnsi="仿宋_GB2312" w:eastAsia="仿宋_GB2312" w:cs="仿宋_GB2312"/>
          <w:b/>
          <w:color w:val="auto"/>
          <w:kern w:val="0"/>
          <w:sz w:val="32"/>
          <w:szCs w:val="32"/>
          <w:lang w:val="en-US" w:eastAsia="zh-CN"/>
        </w:rPr>
        <w:t>24</w:t>
      </w:r>
      <w:r>
        <w:rPr>
          <w:rFonts w:hint="eastAsia" w:ascii="仿宋_GB2312" w:hAnsi="仿宋_GB2312" w:eastAsia="仿宋_GB2312" w:cs="仿宋_GB2312"/>
          <w:b/>
          <w:color w:val="auto"/>
          <w:kern w:val="0"/>
          <w:sz w:val="32"/>
          <w:szCs w:val="32"/>
        </w:rPr>
        <w:t>个月，分批次供货。</w:t>
      </w:r>
    </w:p>
    <w:p w14:paraId="4601D3C7">
      <w:pPr>
        <w:keepNext w:val="0"/>
        <w:keepLines w:val="0"/>
        <w:pageBreakBefore w:val="0"/>
        <w:widowControl w:val="0"/>
        <w:kinsoku/>
        <w:overflowPunct/>
        <w:topLinePunct w:val="0"/>
        <w:bidi w:val="0"/>
        <w:snapToGrid/>
        <w:spacing w:line="54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（2）如果我司中选，我司将保证在上述承诺的供货期及服务期限内完成标的物供货及配套服务工作。</w:t>
      </w:r>
    </w:p>
    <w:p w14:paraId="2D01329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项目验收方式及标准：</w:t>
      </w:r>
    </w:p>
    <w:p w14:paraId="463ED3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（1）验收方式：</w:t>
      </w:r>
    </w:p>
    <w:p w14:paraId="13A42D5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lang w:val="en-US" w:eastAsia="zh-CN"/>
        </w:rPr>
        <w:t>由采购人自行提货，</w:t>
      </w:r>
      <w:r>
        <w:rPr>
          <w:rFonts w:hint="eastAsia" w:ascii="仿宋_GB2312" w:hAnsi="仿宋_GB2312" w:eastAsia="仿宋_GB2312" w:cs="仿宋_GB2312"/>
          <w:color w:val="auto"/>
          <w:sz w:val="32"/>
          <w:szCs w:val="32"/>
        </w:rPr>
        <w:t>由双方依据附件1进行逐项验收；</w:t>
      </w:r>
    </w:p>
    <w:p w14:paraId="3B14CF6A">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b.采取目测和简易测量的方法对采购货物的外观进行验收，对照合格证书对产品进行检验；</w:t>
      </w:r>
    </w:p>
    <w:p w14:paraId="3FF23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（2）验收标准：</w:t>
      </w:r>
    </w:p>
    <w:p w14:paraId="4DE00E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以合格证书、技术性能参数、质量参数和国家质量标准作为货物的检验标准。</w:t>
      </w:r>
    </w:p>
    <w:p w14:paraId="0F99400D">
      <w:pPr>
        <w:keepNext w:val="0"/>
        <w:keepLines w:val="0"/>
        <w:pageBreakBefore w:val="0"/>
        <w:widowControl w:val="0"/>
        <w:tabs>
          <w:tab w:val="left" w:pos="1620"/>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质保期：</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14:paraId="68F123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付款方式：</w:t>
      </w:r>
    </w:p>
    <w:p w14:paraId="7473B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采购方收到货验收合格后，供应商向采购方开具正规合法的增值税普通发票，采购方收到发票后15个工作日内，通过对公转账的方式支付给供应商。</w:t>
      </w:r>
    </w:p>
    <w:p w14:paraId="434409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如果我司被确定为本项目的供应商，我司将按照相关法律法规与贵公司签订合同来履行自己的责任和义务。除非另达成生效协议外，贵司的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价公告（含附件）及我司的报价文件内容将构成约束双方的合同。在正式合同签署生效前，</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价公告（含附件）、报价文件将构成双方共同遵守的文件，对双方均具有法律约束力。</w:t>
      </w:r>
    </w:p>
    <w:p w14:paraId="270DBC46">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报价有效期：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个日历天（</w:t>
      </w:r>
      <w:r>
        <w:rPr>
          <w:rFonts w:hint="eastAsia" w:ascii="仿宋_GB2312" w:hAnsi="仿宋_GB2312" w:eastAsia="仿宋_GB2312" w:cs="仿宋_GB2312"/>
          <w:b/>
          <w:color w:val="auto"/>
          <w:sz w:val="32"/>
          <w:szCs w:val="32"/>
          <w:u w:val="single"/>
        </w:rPr>
        <w:t>要求不少于30个日历天</w:t>
      </w:r>
      <w:r>
        <w:rPr>
          <w:rFonts w:hint="eastAsia" w:ascii="仿宋_GB2312" w:hAnsi="仿宋_GB2312" w:eastAsia="仿宋_GB2312" w:cs="仿宋_GB2312"/>
          <w:color w:val="auto"/>
          <w:sz w:val="32"/>
          <w:szCs w:val="32"/>
        </w:rPr>
        <w:t>）</w:t>
      </w:r>
    </w:p>
    <w:p w14:paraId="67E6F44E">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我司承诺：</w:t>
      </w:r>
      <w:r>
        <w:rPr>
          <w:rFonts w:hint="eastAsia" w:ascii="仿宋_GB2312" w:hAnsi="仿宋_GB2312" w:eastAsia="仿宋_GB2312" w:cs="仿宋_GB2312"/>
          <w:b/>
          <w:bCs/>
          <w:color w:val="auto"/>
          <w:sz w:val="32"/>
          <w:szCs w:val="32"/>
          <w:u w:val="single"/>
          <w:lang w:eastAsia="zh-CN"/>
        </w:rPr>
        <w:t>近三年</w:t>
      </w:r>
      <w:r>
        <w:rPr>
          <w:rFonts w:hint="eastAsia" w:ascii="仿宋_GB2312" w:hAnsi="仿宋_GB2312" w:eastAsia="仿宋_GB2312" w:cs="仿宋_GB2312"/>
          <w:bCs/>
          <w:color w:val="auto"/>
          <w:sz w:val="32"/>
          <w:szCs w:val="32"/>
          <w:u w:val="single"/>
        </w:rPr>
        <w:t>未因所供产品（或服务）的质量原因引起合同纠纷发生仲裁或诉讼事项</w:t>
      </w:r>
      <w:r>
        <w:rPr>
          <w:rFonts w:hint="eastAsia" w:ascii="仿宋_GB2312" w:hAnsi="仿宋_GB2312" w:eastAsia="仿宋_GB2312" w:cs="仿宋_GB2312"/>
          <w:color w:val="auto"/>
          <w:sz w:val="32"/>
          <w:szCs w:val="32"/>
        </w:rPr>
        <w:t>。</w:t>
      </w:r>
    </w:p>
    <w:p w14:paraId="2655064E">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其他承诺：</w:t>
      </w:r>
      <w:r>
        <w:rPr>
          <w:rFonts w:hint="eastAsia" w:ascii="仿宋_GB2312" w:hAnsi="仿宋_GB2312" w:eastAsia="仿宋_GB2312" w:cs="仿宋_GB2312"/>
          <w:color w:val="auto"/>
          <w:sz w:val="32"/>
          <w:szCs w:val="32"/>
          <w:u w:val="single"/>
        </w:rPr>
        <w:t xml:space="preserve">             （若有）</w:t>
      </w:r>
      <w:r>
        <w:rPr>
          <w:rFonts w:hint="eastAsia" w:ascii="仿宋_GB2312" w:hAnsi="仿宋_GB2312" w:eastAsia="仿宋_GB2312" w:cs="仿宋_GB2312"/>
          <w:color w:val="auto"/>
          <w:sz w:val="32"/>
          <w:szCs w:val="32"/>
        </w:rPr>
        <w:t>。</w:t>
      </w:r>
    </w:p>
    <w:p w14:paraId="1CB91251">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（盖公章）：</w:t>
      </w:r>
      <w:r>
        <w:rPr>
          <w:rFonts w:hint="eastAsia" w:ascii="仿宋_GB2312" w:hAnsi="仿宋_GB2312" w:eastAsia="仿宋_GB2312" w:cs="仿宋_GB2312"/>
          <w:color w:val="auto"/>
          <w:sz w:val="32"/>
          <w:szCs w:val="32"/>
          <w:lang w:val="en-US" w:eastAsia="zh-CN"/>
        </w:rPr>
        <w:t xml:space="preserve">         </w:t>
      </w:r>
    </w:p>
    <w:p w14:paraId="3D3B28D3">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单位地址：</w:t>
      </w:r>
      <w:r>
        <w:rPr>
          <w:rFonts w:hint="eastAsia" w:ascii="仿宋_GB2312" w:hAnsi="仿宋_GB2312" w:eastAsia="仿宋_GB2312" w:cs="仿宋_GB2312"/>
          <w:color w:val="auto"/>
          <w:sz w:val="32"/>
          <w:szCs w:val="32"/>
          <w:lang w:val="en-US" w:eastAsia="zh-CN"/>
        </w:rPr>
        <w:t xml:space="preserve">                 </w:t>
      </w:r>
    </w:p>
    <w:p w14:paraId="06B85192">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                   </w:t>
      </w:r>
    </w:p>
    <w:p w14:paraId="707FCF5B">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 xml:space="preserve">                 </w:t>
      </w:r>
    </w:p>
    <w:p w14:paraId="3CCCFF58">
      <w:pPr>
        <w:keepNext w:val="0"/>
        <w:keepLines w:val="0"/>
        <w:pageBreakBefore w:val="0"/>
        <w:widowControl w:val="0"/>
        <w:kinsoku/>
        <w:wordWrap w:val="0"/>
        <w:overflowPunct/>
        <w:topLinePunct w:val="0"/>
        <w:bidi w:val="0"/>
        <w:snapToGrid/>
        <w:spacing w:line="540" w:lineRule="exact"/>
        <w:jc w:val="both"/>
        <w:textAlignment w:val="auto"/>
        <w:rPr>
          <w:rFonts w:hint="eastAsia" w:ascii="宋体" w:hAnsi="宋体" w:eastAsia="宋体" w:cs="Times New Roman"/>
          <w:bCs/>
          <w:color w:val="auto"/>
          <w:sz w:val="24"/>
          <w:szCs w:val="32"/>
          <w:lang w:val="en-US" w:eastAsia="zh-CN"/>
        </w:rPr>
      </w:pPr>
      <w:r>
        <w:rPr>
          <w:rFonts w:hint="eastAsia" w:ascii="仿宋_GB2312" w:hAnsi="仿宋_GB2312" w:eastAsia="仿宋_GB2312" w:cs="仿宋_GB2312"/>
          <w:bCs/>
          <w:color w:val="auto"/>
          <w:sz w:val="32"/>
          <w:szCs w:val="32"/>
        </w:rPr>
        <w:t>时间：  年  月  日</w:t>
      </w:r>
      <w:r>
        <w:rPr>
          <w:rFonts w:hint="eastAsia" w:ascii="宋体" w:hAnsi="宋体" w:eastAsia="宋体" w:cs="Times New Roman"/>
          <w:bCs/>
          <w:color w:val="auto"/>
          <w:sz w:val="24"/>
          <w:szCs w:val="32"/>
          <w:lang w:val="en-US" w:eastAsia="zh-CN"/>
        </w:rPr>
        <w:t xml:space="preserve">         </w:t>
      </w:r>
    </w:p>
    <w:p w14:paraId="4493916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237AEC8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采购品种报价明细表</w:t>
      </w:r>
    </w:p>
    <w:tbl>
      <w:tblPr>
        <w:tblStyle w:val="5"/>
        <w:tblW w:w="8250"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3"/>
        <w:gridCol w:w="1632"/>
        <w:gridCol w:w="2546"/>
        <w:gridCol w:w="1846"/>
        <w:gridCol w:w="1033"/>
      </w:tblGrid>
      <w:tr w14:paraId="0256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66D561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类别</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E8310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适用范围</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0F4E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0B20D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3B8F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单价（元）</w:t>
            </w:r>
          </w:p>
        </w:tc>
      </w:tr>
      <w:tr w14:paraId="4A53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26E39F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肥料类</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7092F24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E4441D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飘绿8号肥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E50D6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3474B5C">
            <w:pPr>
              <w:jc w:val="center"/>
              <w:rPr>
                <w:rFonts w:hint="eastAsia" w:ascii="仿宋_GB2312" w:hAnsi="仿宋_GB2312" w:eastAsia="仿宋_GB2312" w:cs="仿宋_GB2312"/>
                <w:i w:val="0"/>
                <w:iCs w:val="0"/>
                <w:color w:val="000000"/>
                <w:sz w:val="28"/>
                <w:szCs w:val="28"/>
                <w:u w:val="none"/>
              </w:rPr>
            </w:pPr>
          </w:p>
        </w:tc>
      </w:tr>
      <w:tr w14:paraId="4733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84C5F8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62944C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E9D87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土宝贝</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8A6B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64EF4D">
            <w:pPr>
              <w:jc w:val="center"/>
              <w:rPr>
                <w:rFonts w:hint="eastAsia" w:ascii="仿宋_GB2312" w:hAnsi="仿宋_GB2312" w:eastAsia="仿宋_GB2312" w:cs="仿宋_GB2312"/>
                <w:i w:val="0"/>
                <w:iCs w:val="0"/>
                <w:color w:val="000000"/>
                <w:sz w:val="28"/>
                <w:szCs w:val="28"/>
                <w:u w:val="none"/>
              </w:rPr>
            </w:pPr>
          </w:p>
        </w:tc>
      </w:tr>
      <w:tr w14:paraId="7A27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0D3028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8C25F7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F0DB9C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速康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3A609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C537445">
            <w:pPr>
              <w:jc w:val="center"/>
              <w:rPr>
                <w:rFonts w:hint="eastAsia" w:ascii="仿宋_GB2312" w:hAnsi="仿宋_GB2312" w:eastAsia="仿宋_GB2312" w:cs="仿宋_GB2312"/>
                <w:i w:val="0"/>
                <w:iCs w:val="0"/>
                <w:color w:val="000000"/>
                <w:sz w:val="28"/>
                <w:szCs w:val="28"/>
                <w:u w:val="none"/>
              </w:rPr>
            </w:pPr>
          </w:p>
        </w:tc>
      </w:tr>
      <w:tr w14:paraId="058E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EC3EA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D156C48">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A5F8BE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根聚地</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09363A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D176319">
            <w:pPr>
              <w:jc w:val="center"/>
              <w:rPr>
                <w:rFonts w:hint="eastAsia" w:ascii="仿宋_GB2312" w:hAnsi="仿宋_GB2312" w:eastAsia="仿宋_GB2312" w:cs="仿宋_GB2312"/>
                <w:i w:val="0"/>
                <w:iCs w:val="0"/>
                <w:color w:val="000000"/>
                <w:sz w:val="28"/>
                <w:szCs w:val="28"/>
                <w:u w:val="none"/>
              </w:rPr>
            </w:pPr>
          </w:p>
        </w:tc>
      </w:tr>
      <w:tr w14:paraId="1291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6BAFA3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DCE208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6A94BC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植物壹号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67DE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6E3DFA9">
            <w:pPr>
              <w:jc w:val="center"/>
              <w:rPr>
                <w:rFonts w:hint="eastAsia" w:ascii="仿宋_GB2312" w:hAnsi="仿宋_GB2312" w:eastAsia="仿宋_GB2312" w:cs="仿宋_GB2312"/>
                <w:i w:val="0"/>
                <w:iCs w:val="0"/>
                <w:color w:val="000000"/>
                <w:sz w:val="28"/>
                <w:szCs w:val="28"/>
                <w:u w:val="none"/>
              </w:rPr>
            </w:pPr>
          </w:p>
        </w:tc>
      </w:tr>
      <w:tr w14:paraId="706B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F0FD26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29FE64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DA8098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乌龙珠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54F6B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1E2264">
            <w:pPr>
              <w:jc w:val="center"/>
              <w:rPr>
                <w:rFonts w:hint="eastAsia" w:ascii="仿宋_GB2312" w:hAnsi="仿宋_GB2312" w:eastAsia="仿宋_GB2312" w:cs="仿宋_GB2312"/>
                <w:i w:val="0"/>
                <w:iCs w:val="0"/>
                <w:color w:val="000000"/>
                <w:sz w:val="28"/>
                <w:szCs w:val="28"/>
                <w:u w:val="none"/>
              </w:rPr>
            </w:pPr>
          </w:p>
        </w:tc>
      </w:tr>
      <w:tr w14:paraId="7AC3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1A5920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A705E8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22CBE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复合肥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A0391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E86008">
            <w:pPr>
              <w:jc w:val="center"/>
              <w:rPr>
                <w:rFonts w:hint="eastAsia" w:ascii="仿宋_GB2312" w:hAnsi="仿宋_GB2312" w:eastAsia="仿宋_GB2312" w:cs="仿宋_GB2312"/>
                <w:i w:val="0"/>
                <w:iCs w:val="0"/>
                <w:color w:val="000000"/>
                <w:sz w:val="28"/>
                <w:szCs w:val="28"/>
                <w:u w:val="none"/>
              </w:rPr>
            </w:pPr>
          </w:p>
        </w:tc>
      </w:tr>
      <w:tr w14:paraId="5E47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CE6B57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4B28AF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1413D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D53EC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F6C9FE0">
            <w:pPr>
              <w:jc w:val="center"/>
              <w:rPr>
                <w:rFonts w:hint="eastAsia" w:ascii="仿宋_GB2312" w:hAnsi="仿宋_GB2312" w:eastAsia="仿宋_GB2312" w:cs="仿宋_GB2312"/>
                <w:i w:val="0"/>
                <w:iCs w:val="0"/>
                <w:color w:val="000000"/>
                <w:sz w:val="28"/>
                <w:szCs w:val="28"/>
                <w:u w:val="none"/>
              </w:rPr>
            </w:pPr>
          </w:p>
        </w:tc>
      </w:tr>
      <w:tr w14:paraId="4817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A53100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8376F12">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3B9BBF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磷酸二氢钾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6C60C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E273203">
            <w:pPr>
              <w:jc w:val="center"/>
              <w:rPr>
                <w:rFonts w:hint="eastAsia" w:ascii="仿宋_GB2312" w:hAnsi="仿宋_GB2312" w:eastAsia="仿宋_GB2312" w:cs="仿宋_GB2312"/>
                <w:i w:val="0"/>
                <w:iCs w:val="0"/>
                <w:color w:val="000000"/>
                <w:sz w:val="28"/>
                <w:szCs w:val="28"/>
                <w:u w:val="none"/>
              </w:rPr>
            </w:pPr>
          </w:p>
        </w:tc>
      </w:tr>
      <w:tr w14:paraId="16EC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2A7F959">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32C243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D42A8F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沃园</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6DDF0D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0354544">
            <w:pPr>
              <w:jc w:val="center"/>
              <w:rPr>
                <w:rFonts w:hint="eastAsia" w:ascii="仿宋_GB2312" w:hAnsi="仿宋_GB2312" w:eastAsia="仿宋_GB2312" w:cs="仿宋_GB2312"/>
                <w:i w:val="0"/>
                <w:iCs w:val="0"/>
                <w:color w:val="000000"/>
                <w:sz w:val="28"/>
                <w:szCs w:val="28"/>
                <w:u w:val="none"/>
              </w:rPr>
            </w:pPr>
          </w:p>
        </w:tc>
      </w:tr>
      <w:tr w14:paraId="51F9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9F6BA9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B0E06B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EF02EB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54C73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F6C9D60">
            <w:pPr>
              <w:jc w:val="center"/>
              <w:rPr>
                <w:rFonts w:hint="eastAsia" w:ascii="仿宋_GB2312" w:hAnsi="仿宋_GB2312" w:eastAsia="仿宋_GB2312" w:cs="仿宋_GB2312"/>
                <w:i w:val="0"/>
                <w:iCs w:val="0"/>
                <w:color w:val="000000"/>
                <w:sz w:val="28"/>
                <w:szCs w:val="28"/>
                <w:u w:val="none"/>
              </w:rPr>
            </w:pPr>
          </w:p>
        </w:tc>
      </w:tr>
      <w:tr w14:paraId="466F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604327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4F8DFA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31C092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生根粉</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B7FAB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D9534F9">
            <w:pPr>
              <w:jc w:val="center"/>
              <w:rPr>
                <w:rFonts w:hint="eastAsia" w:ascii="仿宋_GB2312" w:hAnsi="仿宋_GB2312" w:eastAsia="仿宋_GB2312" w:cs="仿宋_GB2312"/>
                <w:i w:val="0"/>
                <w:iCs w:val="0"/>
                <w:color w:val="000000"/>
                <w:sz w:val="28"/>
                <w:szCs w:val="28"/>
                <w:u w:val="none"/>
              </w:rPr>
            </w:pPr>
          </w:p>
        </w:tc>
      </w:tr>
      <w:tr w14:paraId="4B71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C16F0E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24D555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CCAC58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移成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B0BF2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65E8F71">
            <w:pPr>
              <w:jc w:val="center"/>
              <w:rPr>
                <w:rFonts w:hint="eastAsia" w:ascii="仿宋_GB2312" w:hAnsi="仿宋_GB2312" w:eastAsia="仿宋_GB2312" w:cs="仿宋_GB2312"/>
                <w:i w:val="0"/>
                <w:iCs w:val="0"/>
                <w:color w:val="000000"/>
                <w:sz w:val="28"/>
                <w:szCs w:val="28"/>
                <w:u w:val="none"/>
              </w:rPr>
            </w:pPr>
          </w:p>
        </w:tc>
      </w:tr>
      <w:tr w14:paraId="0A2B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D299C6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44EDC4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DD525D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植大壮</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0CBE6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1C666FF">
            <w:pPr>
              <w:jc w:val="center"/>
              <w:rPr>
                <w:rFonts w:hint="eastAsia" w:ascii="仿宋_GB2312" w:hAnsi="仿宋_GB2312" w:eastAsia="仿宋_GB2312" w:cs="仿宋_GB2312"/>
                <w:i w:val="0"/>
                <w:iCs w:val="0"/>
                <w:color w:val="000000"/>
                <w:sz w:val="28"/>
                <w:szCs w:val="28"/>
                <w:u w:val="none"/>
              </w:rPr>
            </w:pPr>
          </w:p>
        </w:tc>
      </w:tr>
      <w:tr w14:paraId="47B7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389B4D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除草剂</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4160285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全能性</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18890A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寸草不生</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350FD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7D3A1F8">
            <w:pPr>
              <w:jc w:val="center"/>
              <w:rPr>
                <w:rFonts w:hint="eastAsia" w:ascii="仿宋_GB2312" w:hAnsi="仿宋_GB2312" w:eastAsia="仿宋_GB2312" w:cs="仿宋_GB2312"/>
                <w:i w:val="0"/>
                <w:iCs w:val="0"/>
                <w:color w:val="000000"/>
                <w:sz w:val="28"/>
                <w:szCs w:val="28"/>
                <w:u w:val="none"/>
              </w:rPr>
            </w:pPr>
          </w:p>
        </w:tc>
      </w:tr>
      <w:tr w14:paraId="0D04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9ADDF3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9D9252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737092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草铵静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2BBFE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46E2936">
            <w:pPr>
              <w:jc w:val="center"/>
              <w:rPr>
                <w:rFonts w:hint="eastAsia" w:ascii="仿宋_GB2312" w:hAnsi="仿宋_GB2312" w:eastAsia="仿宋_GB2312" w:cs="仿宋_GB2312"/>
                <w:i w:val="0"/>
                <w:iCs w:val="0"/>
                <w:color w:val="000000"/>
                <w:sz w:val="28"/>
                <w:szCs w:val="28"/>
                <w:u w:val="none"/>
              </w:rPr>
            </w:pPr>
          </w:p>
        </w:tc>
      </w:tr>
      <w:tr w14:paraId="63AD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763015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FC3930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533E0D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2甲草甘磷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1CF17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70克/袋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33698CD">
            <w:pPr>
              <w:jc w:val="center"/>
              <w:rPr>
                <w:rFonts w:hint="eastAsia" w:ascii="仿宋_GB2312" w:hAnsi="仿宋_GB2312" w:eastAsia="仿宋_GB2312" w:cs="仿宋_GB2312"/>
                <w:i w:val="0"/>
                <w:iCs w:val="0"/>
                <w:color w:val="000000"/>
                <w:sz w:val="28"/>
                <w:szCs w:val="28"/>
                <w:u w:val="none"/>
              </w:rPr>
            </w:pPr>
          </w:p>
        </w:tc>
      </w:tr>
      <w:tr w14:paraId="05BB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775290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CC6AC9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B098DA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精草铵膦铵盐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BFBB5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5ACFD70">
            <w:pPr>
              <w:jc w:val="center"/>
              <w:rPr>
                <w:rFonts w:hint="eastAsia" w:ascii="仿宋_GB2312" w:hAnsi="仿宋_GB2312" w:eastAsia="仿宋_GB2312" w:cs="仿宋_GB2312"/>
                <w:i w:val="0"/>
                <w:iCs w:val="0"/>
                <w:color w:val="000000"/>
                <w:sz w:val="28"/>
                <w:szCs w:val="28"/>
                <w:u w:val="none"/>
              </w:rPr>
            </w:pPr>
          </w:p>
        </w:tc>
      </w:tr>
      <w:tr w14:paraId="3732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F380C8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3B3C2B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F5D196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欧途</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8D44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5449900">
            <w:pPr>
              <w:jc w:val="center"/>
              <w:rPr>
                <w:rFonts w:hint="eastAsia" w:ascii="仿宋_GB2312" w:hAnsi="仿宋_GB2312" w:eastAsia="仿宋_GB2312" w:cs="仿宋_GB2312"/>
                <w:i w:val="0"/>
                <w:iCs w:val="0"/>
                <w:color w:val="000000"/>
                <w:sz w:val="28"/>
                <w:szCs w:val="28"/>
                <w:u w:val="none"/>
              </w:rPr>
            </w:pPr>
          </w:p>
        </w:tc>
      </w:tr>
      <w:tr w14:paraId="22E9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1ADC37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1754B2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CA0F3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2甲4氯钠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2205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6337B6">
            <w:pPr>
              <w:jc w:val="center"/>
              <w:rPr>
                <w:rFonts w:hint="eastAsia" w:ascii="仿宋_GB2312" w:hAnsi="仿宋_GB2312" w:eastAsia="仿宋_GB2312" w:cs="仿宋_GB2312"/>
                <w:i w:val="0"/>
                <w:iCs w:val="0"/>
                <w:color w:val="000000"/>
                <w:sz w:val="28"/>
                <w:szCs w:val="28"/>
                <w:u w:val="none"/>
              </w:rPr>
            </w:pPr>
          </w:p>
        </w:tc>
      </w:tr>
      <w:tr w14:paraId="1346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C35836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FDA8F3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A0C456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乙羧氟草醚</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318F9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CE4C2E1">
            <w:pPr>
              <w:jc w:val="center"/>
              <w:rPr>
                <w:rFonts w:hint="eastAsia" w:ascii="仿宋_GB2312" w:hAnsi="仿宋_GB2312" w:eastAsia="仿宋_GB2312" w:cs="仿宋_GB2312"/>
                <w:i w:val="0"/>
                <w:iCs w:val="0"/>
                <w:color w:val="000000"/>
                <w:sz w:val="28"/>
                <w:szCs w:val="28"/>
                <w:u w:val="none"/>
              </w:rPr>
            </w:pPr>
          </w:p>
        </w:tc>
      </w:tr>
      <w:tr w14:paraId="0DD1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B458E5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BD9570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DAAF65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草甘磷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737D6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A53276">
            <w:pPr>
              <w:jc w:val="center"/>
              <w:rPr>
                <w:rFonts w:hint="eastAsia" w:ascii="仿宋_GB2312" w:hAnsi="仿宋_GB2312" w:eastAsia="仿宋_GB2312" w:cs="仿宋_GB2312"/>
                <w:i w:val="0"/>
                <w:iCs w:val="0"/>
                <w:color w:val="000000"/>
                <w:sz w:val="28"/>
                <w:szCs w:val="28"/>
                <w:u w:val="none"/>
              </w:rPr>
            </w:pPr>
          </w:p>
        </w:tc>
      </w:tr>
      <w:tr w14:paraId="50BE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D7073F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D0E839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CD9D3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卫苳（2甲-草甘膦）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6DA4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D06E449">
            <w:pPr>
              <w:jc w:val="center"/>
              <w:rPr>
                <w:rFonts w:hint="eastAsia" w:ascii="仿宋_GB2312" w:hAnsi="仿宋_GB2312" w:eastAsia="仿宋_GB2312" w:cs="仿宋_GB2312"/>
                <w:i w:val="0"/>
                <w:iCs w:val="0"/>
                <w:color w:val="000000"/>
                <w:sz w:val="28"/>
                <w:szCs w:val="28"/>
                <w:u w:val="none"/>
              </w:rPr>
            </w:pPr>
          </w:p>
        </w:tc>
      </w:tr>
      <w:tr w14:paraId="041F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C129F8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E2A574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0FD595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农德利豹</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CE6F0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3C61753">
            <w:pPr>
              <w:jc w:val="center"/>
              <w:rPr>
                <w:rFonts w:hint="eastAsia" w:ascii="仿宋_GB2312" w:hAnsi="仿宋_GB2312" w:eastAsia="仿宋_GB2312" w:cs="仿宋_GB2312"/>
                <w:i w:val="0"/>
                <w:iCs w:val="0"/>
                <w:color w:val="000000"/>
                <w:sz w:val="28"/>
                <w:szCs w:val="28"/>
                <w:u w:val="none"/>
              </w:rPr>
            </w:pPr>
          </w:p>
        </w:tc>
      </w:tr>
      <w:tr w14:paraId="5C8C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3C21A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5BCDCA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457C1F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连环猛</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80815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38A61DC">
            <w:pPr>
              <w:jc w:val="center"/>
              <w:rPr>
                <w:rFonts w:hint="eastAsia" w:ascii="仿宋_GB2312" w:hAnsi="仿宋_GB2312" w:eastAsia="仿宋_GB2312" w:cs="仿宋_GB2312"/>
                <w:i w:val="0"/>
                <w:iCs w:val="0"/>
                <w:color w:val="000000"/>
                <w:sz w:val="28"/>
                <w:szCs w:val="28"/>
                <w:u w:val="none"/>
              </w:rPr>
            </w:pPr>
          </w:p>
        </w:tc>
      </w:tr>
      <w:tr w14:paraId="523D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51BDFF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71834E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8B1A7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山丹飞达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5A67D5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90g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4FD8C12">
            <w:pPr>
              <w:jc w:val="center"/>
              <w:rPr>
                <w:rFonts w:hint="eastAsia" w:ascii="仿宋_GB2312" w:hAnsi="仿宋_GB2312" w:eastAsia="仿宋_GB2312" w:cs="仿宋_GB2312"/>
                <w:i w:val="0"/>
                <w:iCs w:val="0"/>
                <w:color w:val="000000"/>
                <w:sz w:val="28"/>
                <w:szCs w:val="28"/>
                <w:u w:val="none"/>
              </w:rPr>
            </w:pPr>
          </w:p>
        </w:tc>
      </w:tr>
      <w:tr w14:paraId="462F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BE4EA4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0430D2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5E557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两个邦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D2121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C68FDFC">
            <w:pPr>
              <w:jc w:val="center"/>
              <w:rPr>
                <w:rFonts w:hint="eastAsia" w:ascii="仿宋_GB2312" w:hAnsi="仿宋_GB2312" w:eastAsia="仿宋_GB2312" w:cs="仿宋_GB2312"/>
                <w:i w:val="0"/>
                <w:iCs w:val="0"/>
                <w:color w:val="000000"/>
                <w:sz w:val="28"/>
                <w:szCs w:val="28"/>
                <w:u w:val="none"/>
              </w:rPr>
            </w:pPr>
          </w:p>
        </w:tc>
      </w:tr>
      <w:tr w14:paraId="62FC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BDF176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AFF4E4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034B19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盖尔</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E259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1B66A38">
            <w:pPr>
              <w:jc w:val="center"/>
              <w:rPr>
                <w:rFonts w:hint="eastAsia" w:ascii="仿宋_GB2312" w:hAnsi="仿宋_GB2312" w:eastAsia="仿宋_GB2312" w:cs="仿宋_GB2312"/>
                <w:i w:val="0"/>
                <w:iCs w:val="0"/>
                <w:color w:val="000000"/>
                <w:sz w:val="28"/>
                <w:szCs w:val="28"/>
                <w:u w:val="none"/>
              </w:rPr>
            </w:pPr>
          </w:p>
        </w:tc>
      </w:tr>
      <w:tr w14:paraId="42F6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A5BFD2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E5076E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55678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乱斩</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CC293C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8EEE8E7">
            <w:pPr>
              <w:jc w:val="center"/>
              <w:rPr>
                <w:rFonts w:hint="eastAsia" w:ascii="仿宋_GB2312" w:hAnsi="仿宋_GB2312" w:eastAsia="仿宋_GB2312" w:cs="仿宋_GB2312"/>
                <w:i w:val="0"/>
                <w:iCs w:val="0"/>
                <w:color w:val="000000"/>
                <w:sz w:val="28"/>
                <w:szCs w:val="28"/>
                <w:u w:val="none"/>
              </w:rPr>
            </w:pPr>
          </w:p>
        </w:tc>
      </w:tr>
      <w:tr w14:paraId="712D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94039C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230396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2C48CA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草先烬</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63569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7FCC49B">
            <w:pPr>
              <w:jc w:val="center"/>
              <w:rPr>
                <w:rFonts w:hint="eastAsia" w:ascii="仿宋_GB2312" w:hAnsi="仿宋_GB2312" w:eastAsia="仿宋_GB2312" w:cs="仿宋_GB2312"/>
                <w:i w:val="0"/>
                <w:iCs w:val="0"/>
                <w:color w:val="000000"/>
                <w:sz w:val="28"/>
                <w:szCs w:val="28"/>
                <w:u w:val="none"/>
              </w:rPr>
            </w:pPr>
          </w:p>
        </w:tc>
      </w:tr>
      <w:tr w14:paraId="7AC1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C087957">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157B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禾本科草坪里除阔叶杂草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030E85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刹它隆</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854E7E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EDC03B8">
            <w:pPr>
              <w:jc w:val="center"/>
              <w:rPr>
                <w:rFonts w:hint="eastAsia" w:ascii="仿宋_GB2312" w:hAnsi="仿宋_GB2312" w:eastAsia="仿宋_GB2312" w:cs="仿宋_GB2312"/>
                <w:i w:val="0"/>
                <w:iCs w:val="0"/>
                <w:color w:val="000000"/>
                <w:sz w:val="28"/>
                <w:szCs w:val="28"/>
                <w:u w:val="none"/>
              </w:rPr>
            </w:pPr>
          </w:p>
        </w:tc>
      </w:tr>
      <w:tr w14:paraId="251E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40D6E5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7833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F17101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坪阔净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F5232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EE40B11">
            <w:pPr>
              <w:jc w:val="center"/>
              <w:rPr>
                <w:rFonts w:hint="eastAsia" w:ascii="仿宋_GB2312" w:hAnsi="仿宋_GB2312" w:eastAsia="仿宋_GB2312" w:cs="仿宋_GB2312"/>
                <w:i w:val="0"/>
                <w:iCs w:val="0"/>
                <w:color w:val="000000"/>
                <w:sz w:val="28"/>
                <w:szCs w:val="28"/>
                <w:u w:val="none"/>
              </w:rPr>
            </w:pPr>
          </w:p>
        </w:tc>
      </w:tr>
      <w:tr w14:paraId="5D2B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8A6DEC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FE78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2B02DC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星阔（恶阔净）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982018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40ML+25G/瓶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C76605B">
            <w:pPr>
              <w:jc w:val="center"/>
              <w:rPr>
                <w:rFonts w:hint="eastAsia" w:ascii="仿宋_GB2312" w:hAnsi="仿宋_GB2312" w:eastAsia="仿宋_GB2312" w:cs="仿宋_GB2312"/>
                <w:i w:val="0"/>
                <w:iCs w:val="0"/>
                <w:color w:val="000000"/>
                <w:sz w:val="28"/>
                <w:szCs w:val="28"/>
                <w:u w:val="none"/>
              </w:rPr>
            </w:pPr>
          </w:p>
        </w:tc>
      </w:tr>
      <w:tr w14:paraId="6282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C74BD3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98A62">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194935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福将</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E1565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9D46AEE">
            <w:pPr>
              <w:jc w:val="center"/>
              <w:rPr>
                <w:rFonts w:hint="eastAsia" w:ascii="仿宋_GB2312" w:hAnsi="仿宋_GB2312" w:eastAsia="仿宋_GB2312" w:cs="仿宋_GB2312"/>
                <w:i w:val="0"/>
                <w:iCs w:val="0"/>
                <w:color w:val="000000"/>
                <w:sz w:val="28"/>
                <w:szCs w:val="28"/>
                <w:u w:val="none"/>
              </w:rPr>
            </w:pPr>
          </w:p>
        </w:tc>
      </w:tr>
      <w:tr w14:paraId="6292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3022408">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C3ADA2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禾本科草坪里除尖叶杂草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3F36C8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乐禾净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0B76B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D58C59">
            <w:pPr>
              <w:jc w:val="center"/>
              <w:rPr>
                <w:rFonts w:hint="eastAsia" w:ascii="仿宋_GB2312" w:hAnsi="仿宋_GB2312" w:eastAsia="仿宋_GB2312" w:cs="仿宋_GB2312"/>
                <w:i w:val="0"/>
                <w:iCs w:val="0"/>
                <w:color w:val="000000"/>
                <w:sz w:val="28"/>
                <w:szCs w:val="28"/>
                <w:u w:val="none"/>
              </w:rPr>
            </w:pPr>
          </w:p>
        </w:tc>
      </w:tr>
      <w:tr w14:paraId="145F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7A9B23B">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07C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禾本科草坪除莎草科杂草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5DE795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莎吴静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80F38F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B9E26F9">
            <w:pPr>
              <w:jc w:val="center"/>
              <w:rPr>
                <w:rFonts w:hint="eastAsia" w:ascii="仿宋_GB2312" w:hAnsi="仿宋_GB2312" w:eastAsia="仿宋_GB2312" w:cs="仿宋_GB2312"/>
                <w:i w:val="0"/>
                <w:iCs w:val="0"/>
                <w:color w:val="000000"/>
                <w:sz w:val="28"/>
                <w:szCs w:val="28"/>
                <w:u w:val="none"/>
              </w:rPr>
            </w:pPr>
          </w:p>
        </w:tc>
      </w:tr>
      <w:tr w14:paraId="239B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63CAA9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03C6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9912F1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阔莎（原名阔莎净）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F0D0B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18ML+4G/套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118301">
            <w:pPr>
              <w:jc w:val="center"/>
              <w:rPr>
                <w:rFonts w:hint="eastAsia" w:ascii="仿宋_GB2312" w:hAnsi="仿宋_GB2312" w:eastAsia="仿宋_GB2312" w:cs="仿宋_GB2312"/>
                <w:i w:val="0"/>
                <w:iCs w:val="0"/>
                <w:color w:val="000000"/>
                <w:sz w:val="28"/>
                <w:szCs w:val="28"/>
                <w:u w:val="none"/>
              </w:rPr>
            </w:pPr>
          </w:p>
        </w:tc>
      </w:tr>
      <w:tr w14:paraId="3F72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348D6E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D2F8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4534B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镢莎</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9010A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5E5F78">
            <w:pPr>
              <w:jc w:val="center"/>
              <w:rPr>
                <w:rFonts w:hint="eastAsia" w:ascii="仿宋_GB2312" w:hAnsi="仿宋_GB2312" w:eastAsia="仿宋_GB2312" w:cs="仿宋_GB2312"/>
                <w:i w:val="0"/>
                <w:iCs w:val="0"/>
                <w:color w:val="000000"/>
                <w:sz w:val="28"/>
                <w:szCs w:val="28"/>
                <w:u w:val="none"/>
              </w:rPr>
            </w:pPr>
          </w:p>
        </w:tc>
      </w:tr>
      <w:tr w14:paraId="2B52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17C9275">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2701A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暖季型草坪除茅草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4DAF34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福敌茅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88DE9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E072B1">
            <w:pPr>
              <w:jc w:val="center"/>
              <w:rPr>
                <w:rFonts w:hint="eastAsia" w:ascii="仿宋_GB2312" w:hAnsi="仿宋_GB2312" w:eastAsia="仿宋_GB2312" w:cs="仿宋_GB2312"/>
                <w:i w:val="0"/>
                <w:iCs w:val="0"/>
                <w:color w:val="000000"/>
                <w:sz w:val="28"/>
                <w:szCs w:val="28"/>
                <w:u w:val="none"/>
              </w:rPr>
            </w:pPr>
          </w:p>
        </w:tc>
      </w:tr>
      <w:tr w14:paraId="454B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D3CED20">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28FB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禾本科草坪里禾阔双除</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9A0985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消杂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B442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120ML+80ML/套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BAA4C1C">
            <w:pPr>
              <w:jc w:val="center"/>
              <w:rPr>
                <w:rFonts w:hint="eastAsia" w:ascii="仿宋_GB2312" w:hAnsi="仿宋_GB2312" w:eastAsia="仿宋_GB2312" w:cs="仿宋_GB2312"/>
                <w:i w:val="0"/>
                <w:iCs w:val="0"/>
                <w:color w:val="000000"/>
                <w:sz w:val="28"/>
                <w:szCs w:val="28"/>
                <w:u w:val="none"/>
              </w:rPr>
            </w:pPr>
          </w:p>
        </w:tc>
      </w:tr>
      <w:tr w14:paraId="0C8D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34D5A0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C171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E823D1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三木马</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33383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8ED3B4">
            <w:pPr>
              <w:jc w:val="center"/>
              <w:rPr>
                <w:rFonts w:hint="eastAsia" w:ascii="仿宋_GB2312" w:hAnsi="仿宋_GB2312" w:eastAsia="仿宋_GB2312" w:cs="仿宋_GB2312"/>
                <w:i w:val="0"/>
                <w:iCs w:val="0"/>
                <w:color w:val="000000"/>
                <w:sz w:val="28"/>
                <w:szCs w:val="28"/>
                <w:u w:val="none"/>
              </w:rPr>
            </w:pPr>
          </w:p>
        </w:tc>
      </w:tr>
      <w:tr w14:paraId="22DD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1B12D1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3249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7764FA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卢矛锄静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0A3F2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270E8B">
            <w:pPr>
              <w:jc w:val="center"/>
              <w:rPr>
                <w:rFonts w:hint="eastAsia" w:ascii="仿宋_GB2312" w:hAnsi="仿宋_GB2312" w:eastAsia="仿宋_GB2312" w:cs="仿宋_GB2312"/>
                <w:i w:val="0"/>
                <w:iCs w:val="0"/>
                <w:color w:val="000000"/>
                <w:sz w:val="28"/>
                <w:szCs w:val="28"/>
                <w:u w:val="none"/>
              </w:rPr>
            </w:pPr>
          </w:p>
        </w:tc>
      </w:tr>
      <w:tr w14:paraId="6E2A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2D957B4">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A6B8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2F0B4D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大鲨禾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91436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BC83353">
            <w:pPr>
              <w:jc w:val="center"/>
              <w:rPr>
                <w:rFonts w:hint="eastAsia" w:ascii="仿宋_GB2312" w:hAnsi="仿宋_GB2312" w:eastAsia="仿宋_GB2312" w:cs="仿宋_GB2312"/>
                <w:i w:val="0"/>
                <w:iCs w:val="0"/>
                <w:color w:val="000000"/>
                <w:sz w:val="28"/>
                <w:szCs w:val="28"/>
                <w:u w:val="none"/>
              </w:rPr>
            </w:pPr>
          </w:p>
        </w:tc>
      </w:tr>
      <w:tr w14:paraId="3A6C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C5E2FDB">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324F53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马蹄金草坪除香附子</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F145FC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抹绿</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BB06A0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C556BE2">
            <w:pPr>
              <w:jc w:val="center"/>
              <w:rPr>
                <w:rFonts w:hint="eastAsia" w:ascii="仿宋_GB2312" w:hAnsi="仿宋_GB2312" w:eastAsia="仿宋_GB2312" w:cs="仿宋_GB2312"/>
                <w:i w:val="0"/>
                <w:iCs w:val="0"/>
                <w:color w:val="000000"/>
                <w:sz w:val="28"/>
                <w:szCs w:val="28"/>
                <w:u w:val="none"/>
              </w:rPr>
            </w:pPr>
          </w:p>
        </w:tc>
      </w:tr>
      <w:tr w14:paraId="5E06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ADE26AB">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D7F8ED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灌木里除菟丝子</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21B2E6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91F4B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7570E32">
            <w:pPr>
              <w:jc w:val="center"/>
              <w:rPr>
                <w:rFonts w:hint="eastAsia" w:ascii="仿宋_GB2312" w:hAnsi="仿宋_GB2312" w:eastAsia="仿宋_GB2312" w:cs="仿宋_GB2312"/>
                <w:i w:val="0"/>
                <w:iCs w:val="0"/>
                <w:color w:val="000000"/>
                <w:sz w:val="28"/>
                <w:szCs w:val="28"/>
                <w:u w:val="none"/>
              </w:rPr>
            </w:pPr>
          </w:p>
        </w:tc>
      </w:tr>
      <w:tr w14:paraId="56AF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A9C6BB0">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0C8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麦冬草坪里除杂草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5AF9F0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矮麦净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94143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7ED44A">
            <w:pPr>
              <w:jc w:val="center"/>
              <w:rPr>
                <w:rFonts w:hint="eastAsia" w:ascii="仿宋_GB2312" w:hAnsi="仿宋_GB2312" w:eastAsia="仿宋_GB2312" w:cs="仿宋_GB2312"/>
                <w:i w:val="0"/>
                <w:iCs w:val="0"/>
                <w:color w:val="000000"/>
                <w:sz w:val="28"/>
                <w:szCs w:val="28"/>
                <w:u w:val="none"/>
              </w:rPr>
            </w:pPr>
          </w:p>
        </w:tc>
      </w:tr>
      <w:tr w14:paraId="73F4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691D36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B7C7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F66A26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麦草霸</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A5B81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82B99C9">
            <w:pPr>
              <w:jc w:val="center"/>
              <w:rPr>
                <w:rFonts w:hint="eastAsia" w:ascii="仿宋_GB2312" w:hAnsi="仿宋_GB2312" w:eastAsia="仿宋_GB2312" w:cs="仿宋_GB2312"/>
                <w:i w:val="0"/>
                <w:iCs w:val="0"/>
                <w:color w:val="000000"/>
                <w:sz w:val="28"/>
                <w:szCs w:val="28"/>
                <w:u w:val="none"/>
              </w:rPr>
            </w:pPr>
          </w:p>
        </w:tc>
      </w:tr>
      <w:tr w14:paraId="2D70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E1A5E0A">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52E928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绿篱里除杂草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C8D845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圃乐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80E74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75ML/瓶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C98E8BB">
            <w:pPr>
              <w:jc w:val="center"/>
              <w:rPr>
                <w:rFonts w:hint="eastAsia" w:ascii="仿宋_GB2312" w:hAnsi="仿宋_GB2312" w:eastAsia="仿宋_GB2312" w:cs="仿宋_GB2312"/>
                <w:i w:val="0"/>
                <w:iCs w:val="0"/>
                <w:color w:val="000000"/>
                <w:sz w:val="28"/>
                <w:szCs w:val="28"/>
                <w:u w:val="none"/>
              </w:rPr>
            </w:pPr>
          </w:p>
        </w:tc>
      </w:tr>
      <w:tr w14:paraId="4B0C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DCA7FF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7C1870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DF1D9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苗安静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27F09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FF70471">
            <w:pPr>
              <w:jc w:val="center"/>
              <w:rPr>
                <w:rFonts w:hint="eastAsia" w:ascii="仿宋_GB2312" w:hAnsi="仿宋_GB2312" w:eastAsia="仿宋_GB2312" w:cs="仿宋_GB2312"/>
                <w:i w:val="0"/>
                <w:iCs w:val="0"/>
                <w:color w:val="000000"/>
                <w:sz w:val="28"/>
                <w:szCs w:val="28"/>
                <w:u w:val="none"/>
              </w:rPr>
            </w:pPr>
          </w:p>
        </w:tc>
      </w:tr>
      <w:tr w14:paraId="7A3F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7A5BC1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7F2FFA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BF2F65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苗木清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81AE03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096098">
            <w:pPr>
              <w:jc w:val="center"/>
              <w:rPr>
                <w:rFonts w:hint="eastAsia" w:ascii="仿宋_GB2312" w:hAnsi="仿宋_GB2312" w:eastAsia="仿宋_GB2312" w:cs="仿宋_GB2312"/>
                <w:i w:val="0"/>
                <w:iCs w:val="0"/>
                <w:color w:val="000000"/>
                <w:sz w:val="28"/>
                <w:szCs w:val="28"/>
                <w:u w:val="none"/>
              </w:rPr>
            </w:pPr>
          </w:p>
        </w:tc>
      </w:tr>
      <w:tr w14:paraId="6F95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19F2AE9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杀虫剂</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DD4CE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针对所有害虫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B27D5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追虫杀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962AD9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29E9067">
            <w:pPr>
              <w:jc w:val="center"/>
              <w:rPr>
                <w:rFonts w:hint="eastAsia" w:ascii="仿宋_GB2312" w:hAnsi="仿宋_GB2312" w:eastAsia="仿宋_GB2312" w:cs="仿宋_GB2312"/>
                <w:i w:val="0"/>
                <w:iCs w:val="0"/>
                <w:color w:val="000000"/>
                <w:sz w:val="28"/>
                <w:szCs w:val="28"/>
                <w:u w:val="none"/>
              </w:rPr>
            </w:pPr>
          </w:p>
        </w:tc>
      </w:tr>
      <w:tr w14:paraId="1B91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AF5716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6BC7D0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73811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普击</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16209B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CE02062">
            <w:pPr>
              <w:jc w:val="center"/>
              <w:rPr>
                <w:rFonts w:hint="eastAsia" w:ascii="仿宋_GB2312" w:hAnsi="仿宋_GB2312" w:eastAsia="仿宋_GB2312" w:cs="仿宋_GB2312"/>
                <w:i w:val="0"/>
                <w:iCs w:val="0"/>
                <w:color w:val="000000"/>
                <w:sz w:val="28"/>
                <w:szCs w:val="28"/>
                <w:u w:val="none"/>
              </w:rPr>
            </w:pPr>
          </w:p>
        </w:tc>
      </w:tr>
      <w:tr w14:paraId="582F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1C56B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36CC728">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9B47DB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叶虫净（瑞青）</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E8DA5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8BC61A">
            <w:pPr>
              <w:jc w:val="center"/>
              <w:rPr>
                <w:rFonts w:hint="eastAsia" w:ascii="仿宋_GB2312" w:hAnsi="仿宋_GB2312" w:eastAsia="仿宋_GB2312" w:cs="仿宋_GB2312"/>
                <w:i w:val="0"/>
                <w:iCs w:val="0"/>
                <w:color w:val="000000"/>
                <w:sz w:val="28"/>
                <w:szCs w:val="28"/>
                <w:u w:val="none"/>
              </w:rPr>
            </w:pPr>
          </w:p>
        </w:tc>
      </w:tr>
      <w:tr w14:paraId="3C8D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8F4863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A98007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86340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丛无踪</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26CD6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4616F60">
            <w:pPr>
              <w:jc w:val="center"/>
              <w:rPr>
                <w:rFonts w:hint="eastAsia" w:ascii="仿宋_GB2312" w:hAnsi="仿宋_GB2312" w:eastAsia="仿宋_GB2312" w:cs="仿宋_GB2312"/>
                <w:i w:val="0"/>
                <w:iCs w:val="0"/>
                <w:color w:val="000000"/>
                <w:sz w:val="28"/>
                <w:szCs w:val="28"/>
                <w:u w:val="none"/>
              </w:rPr>
            </w:pPr>
          </w:p>
        </w:tc>
      </w:tr>
      <w:tr w14:paraId="3E9F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CA22C8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5BC578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5344C9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立锐2.5%</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3DCF1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C3ECD61">
            <w:pPr>
              <w:jc w:val="center"/>
              <w:rPr>
                <w:rFonts w:hint="eastAsia" w:ascii="仿宋_GB2312" w:hAnsi="仿宋_GB2312" w:eastAsia="仿宋_GB2312" w:cs="仿宋_GB2312"/>
                <w:i w:val="0"/>
                <w:iCs w:val="0"/>
                <w:color w:val="000000"/>
                <w:sz w:val="28"/>
                <w:szCs w:val="28"/>
                <w:u w:val="none"/>
              </w:rPr>
            </w:pPr>
          </w:p>
        </w:tc>
      </w:tr>
      <w:tr w14:paraId="0D6A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FC584D4">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86B232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F1BE51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金久丰3.2%</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78503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E20A24">
            <w:pPr>
              <w:jc w:val="center"/>
              <w:rPr>
                <w:rFonts w:hint="eastAsia" w:ascii="仿宋_GB2312" w:hAnsi="仿宋_GB2312" w:eastAsia="仿宋_GB2312" w:cs="仿宋_GB2312"/>
                <w:i w:val="0"/>
                <w:iCs w:val="0"/>
                <w:color w:val="000000"/>
                <w:sz w:val="28"/>
                <w:szCs w:val="28"/>
                <w:u w:val="none"/>
              </w:rPr>
            </w:pPr>
          </w:p>
        </w:tc>
      </w:tr>
      <w:tr w14:paraId="2EE5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AB861B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0BCEE4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18781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金久丰4.5%</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4826C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BDA4641">
            <w:pPr>
              <w:jc w:val="center"/>
              <w:rPr>
                <w:rFonts w:hint="eastAsia" w:ascii="仿宋_GB2312" w:hAnsi="仿宋_GB2312" w:eastAsia="仿宋_GB2312" w:cs="仿宋_GB2312"/>
                <w:i w:val="0"/>
                <w:iCs w:val="0"/>
                <w:color w:val="000000"/>
                <w:sz w:val="28"/>
                <w:szCs w:val="28"/>
                <w:u w:val="none"/>
              </w:rPr>
            </w:pPr>
          </w:p>
        </w:tc>
      </w:tr>
      <w:tr w14:paraId="0624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707944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A975D4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A120A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B3D3D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1968BDD">
            <w:pPr>
              <w:jc w:val="center"/>
              <w:rPr>
                <w:rFonts w:hint="eastAsia" w:ascii="仿宋_GB2312" w:hAnsi="仿宋_GB2312" w:eastAsia="仿宋_GB2312" w:cs="仿宋_GB2312"/>
                <w:i w:val="0"/>
                <w:iCs w:val="0"/>
                <w:color w:val="000000"/>
                <w:sz w:val="28"/>
                <w:szCs w:val="28"/>
                <w:u w:val="none"/>
              </w:rPr>
            </w:pPr>
          </w:p>
        </w:tc>
      </w:tr>
      <w:tr w14:paraId="24E6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EA6ECD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234B6B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8ECDBF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立芜</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51DD69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79F41BA">
            <w:pPr>
              <w:jc w:val="center"/>
              <w:rPr>
                <w:rFonts w:hint="eastAsia" w:ascii="仿宋_GB2312" w:hAnsi="仿宋_GB2312" w:eastAsia="仿宋_GB2312" w:cs="仿宋_GB2312"/>
                <w:i w:val="0"/>
                <w:iCs w:val="0"/>
                <w:color w:val="000000"/>
                <w:sz w:val="28"/>
                <w:szCs w:val="28"/>
                <w:u w:val="none"/>
              </w:rPr>
            </w:pPr>
          </w:p>
        </w:tc>
      </w:tr>
      <w:tr w14:paraId="174E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F6F37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30C8CC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5ACECE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吡虫啉70%</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1D001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DEAF03B">
            <w:pPr>
              <w:jc w:val="center"/>
              <w:rPr>
                <w:rFonts w:hint="eastAsia" w:ascii="仿宋_GB2312" w:hAnsi="仿宋_GB2312" w:eastAsia="仿宋_GB2312" w:cs="仿宋_GB2312"/>
                <w:i w:val="0"/>
                <w:iCs w:val="0"/>
                <w:color w:val="000000"/>
                <w:sz w:val="28"/>
                <w:szCs w:val="28"/>
                <w:u w:val="none"/>
              </w:rPr>
            </w:pPr>
          </w:p>
        </w:tc>
      </w:tr>
      <w:tr w14:paraId="6A15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4980E7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BFFF88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2C04D8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阿维菌素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6F338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6A2042D">
            <w:pPr>
              <w:jc w:val="center"/>
              <w:rPr>
                <w:rFonts w:hint="eastAsia" w:ascii="仿宋_GB2312" w:hAnsi="仿宋_GB2312" w:eastAsia="仿宋_GB2312" w:cs="仿宋_GB2312"/>
                <w:i w:val="0"/>
                <w:iCs w:val="0"/>
                <w:color w:val="000000"/>
                <w:sz w:val="28"/>
                <w:szCs w:val="28"/>
                <w:u w:val="none"/>
              </w:rPr>
            </w:pPr>
          </w:p>
        </w:tc>
      </w:tr>
      <w:tr w14:paraId="5574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BC5FE0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1F5148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3B75A8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吡虫啉10%</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5E96C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B967CA7">
            <w:pPr>
              <w:jc w:val="center"/>
              <w:rPr>
                <w:rFonts w:hint="eastAsia" w:ascii="仿宋_GB2312" w:hAnsi="仿宋_GB2312" w:eastAsia="仿宋_GB2312" w:cs="仿宋_GB2312"/>
                <w:i w:val="0"/>
                <w:iCs w:val="0"/>
                <w:color w:val="000000"/>
                <w:sz w:val="28"/>
                <w:szCs w:val="28"/>
                <w:u w:val="none"/>
              </w:rPr>
            </w:pPr>
          </w:p>
        </w:tc>
      </w:tr>
      <w:tr w14:paraId="43C0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F5D438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320098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46A163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敌敌畏</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DA6C8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C1E9E3">
            <w:pPr>
              <w:jc w:val="center"/>
              <w:rPr>
                <w:rFonts w:hint="eastAsia" w:ascii="仿宋_GB2312" w:hAnsi="仿宋_GB2312" w:eastAsia="仿宋_GB2312" w:cs="仿宋_GB2312"/>
                <w:i w:val="0"/>
                <w:iCs w:val="0"/>
                <w:color w:val="000000"/>
                <w:sz w:val="28"/>
                <w:szCs w:val="28"/>
                <w:u w:val="none"/>
              </w:rPr>
            </w:pPr>
          </w:p>
        </w:tc>
      </w:tr>
      <w:tr w14:paraId="591A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238D447">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C757E5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卫生性害虫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E3B4F9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吉卫</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74717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710A7B">
            <w:pPr>
              <w:jc w:val="center"/>
              <w:rPr>
                <w:rFonts w:hint="eastAsia" w:ascii="仿宋_GB2312" w:hAnsi="仿宋_GB2312" w:eastAsia="仿宋_GB2312" w:cs="仿宋_GB2312"/>
                <w:i w:val="0"/>
                <w:iCs w:val="0"/>
                <w:color w:val="000000"/>
                <w:sz w:val="28"/>
                <w:szCs w:val="28"/>
                <w:u w:val="none"/>
              </w:rPr>
            </w:pPr>
          </w:p>
        </w:tc>
      </w:tr>
      <w:tr w14:paraId="17AE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AB725D5">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79DB3E9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针对刺吸式口器害虫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080657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雅虱马</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675F55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81DC86">
            <w:pPr>
              <w:jc w:val="center"/>
              <w:rPr>
                <w:rFonts w:hint="eastAsia" w:ascii="仿宋_GB2312" w:hAnsi="仿宋_GB2312" w:eastAsia="仿宋_GB2312" w:cs="仿宋_GB2312"/>
                <w:i w:val="0"/>
                <w:iCs w:val="0"/>
                <w:color w:val="000000"/>
                <w:sz w:val="28"/>
                <w:szCs w:val="28"/>
                <w:u w:val="none"/>
              </w:rPr>
            </w:pPr>
          </w:p>
        </w:tc>
      </w:tr>
      <w:tr w14:paraId="79D8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8AF97C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E700D6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B84E72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卉健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4BCA6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6F6DA01">
            <w:pPr>
              <w:jc w:val="center"/>
              <w:rPr>
                <w:rFonts w:hint="eastAsia" w:ascii="仿宋_GB2312" w:hAnsi="仿宋_GB2312" w:eastAsia="仿宋_GB2312" w:cs="仿宋_GB2312"/>
                <w:i w:val="0"/>
                <w:iCs w:val="0"/>
                <w:color w:val="000000"/>
                <w:sz w:val="28"/>
                <w:szCs w:val="28"/>
                <w:u w:val="none"/>
              </w:rPr>
            </w:pPr>
          </w:p>
        </w:tc>
      </w:tr>
      <w:tr w14:paraId="4415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313AFC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F074B5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C9CF97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暴蚜珍</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F7BF2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361AE0F">
            <w:pPr>
              <w:jc w:val="center"/>
              <w:rPr>
                <w:rFonts w:hint="eastAsia" w:ascii="仿宋_GB2312" w:hAnsi="仿宋_GB2312" w:eastAsia="仿宋_GB2312" w:cs="仿宋_GB2312"/>
                <w:i w:val="0"/>
                <w:iCs w:val="0"/>
                <w:color w:val="000000"/>
                <w:sz w:val="28"/>
                <w:szCs w:val="28"/>
                <w:u w:val="none"/>
              </w:rPr>
            </w:pPr>
          </w:p>
        </w:tc>
      </w:tr>
      <w:tr w14:paraId="7C88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273D9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02263F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661356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金高猛</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6E64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5BA688E">
            <w:pPr>
              <w:jc w:val="center"/>
              <w:rPr>
                <w:rFonts w:hint="eastAsia" w:ascii="仿宋_GB2312" w:hAnsi="仿宋_GB2312" w:eastAsia="仿宋_GB2312" w:cs="仿宋_GB2312"/>
                <w:i w:val="0"/>
                <w:iCs w:val="0"/>
                <w:color w:val="000000"/>
                <w:sz w:val="28"/>
                <w:szCs w:val="28"/>
                <w:u w:val="none"/>
              </w:rPr>
            </w:pPr>
          </w:p>
        </w:tc>
      </w:tr>
      <w:tr w14:paraId="2623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290F055">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093615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针对食叶性害虫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31EAE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青蛾邦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FE71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AE54725">
            <w:pPr>
              <w:jc w:val="center"/>
              <w:rPr>
                <w:rFonts w:hint="eastAsia" w:ascii="仿宋_GB2312" w:hAnsi="仿宋_GB2312" w:eastAsia="仿宋_GB2312" w:cs="仿宋_GB2312"/>
                <w:i w:val="0"/>
                <w:iCs w:val="0"/>
                <w:color w:val="000000"/>
                <w:sz w:val="28"/>
                <w:szCs w:val="28"/>
                <w:u w:val="none"/>
              </w:rPr>
            </w:pPr>
          </w:p>
        </w:tc>
      </w:tr>
      <w:tr w14:paraId="1387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8931D6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ED2A9D2">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8D4C48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卷业敏</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448EC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BDE941A">
            <w:pPr>
              <w:jc w:val="center"/>
              <w:rPr>
                <w:rFonts w:hint="eastAsia" w:ascii="仿宋_GB2312" w:hAnsi="仿宋_GB2312" w:eastAsia="仿宋_GB2312" w:cs="仿宋_GB2312"/>
                <w:i w:val="0"/>
                <w:iCs w:val="0"/>
                <w:color w:val="000000"/>
                <w:sz w:val="28"/>
                <w:szCs w:val="28"/>
                <w:u w:val="none"/>
              </w:rPr>
            </w:pPr>
          </w:p>
        </w:tc>
      </w:tr>
      <w:tr w14:paraId="5840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3E1A6A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911E2B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828DD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瑞功</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C6CD0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F270C92">
            <w:pPr>
              <w:jc w:val="center"/>
              <w:rPr>
                <w:rFonts w:hint="eastAsia" w:ascii="仿宋_GB2312" w:hAnsi="仿宋_GB2312" w:eastAsia="仿宋_GB2312" w:cs="仿宋_GB2312"/>
                <w:i w:val="0"/>
                <w:iCs w:val="0"/>
                <w:color w:val="000000"/>
                <w:sz w:val="28"/>
                <w:szCs w:val="28"/>
                <w:u w:val="none"/>
              </w:rPr>
            </w:pPr>
          </w:p>
        </w:tc>
      </w:tr>
      <w:tr w14:paraId="660C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D979B7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E458E7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B825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坪泰</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E07F5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60C4E18">
            <w:pPr>
              <w:jc w:val="center"/>
              <w:rPr>
                <w:rFonts w:hint="eastAsia" w:ascii="仿宋_GB2312" w:hAnsi="仿宋_GB2312" w:eastAsia="仿宋_GB2312" w:cs="仿宋_GB2312"/>
                <w:i w:val="0"/>
                <w:iCs w:val="0"/>
                <w:color w:val="000000"/>
                <w:sz w:val="28"/>
                <w:szCs w:val="28"/>
                <w:u w:val="none"/>
              </w:rPr>
            </w:pPr>
          </w:p>
        </w:tc>
      </w:tr>
      <w:tr w14:paraId="67A5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7EF6768">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2C4B06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蛀干性害虫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9B5F4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根除甲</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C4F368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70CE95">
            <w:pPr>
              <w:jc w:val="center"/>
              <w:rPr>
                <w:rFonts w:hint="eastAsia" w:ascii="仿宋_GB2312" w:hAnsi="仿宋_GB2312" w:eastAsia="仿宋_GB2312" w:cs="仿宋_GB2312"/>
                <w:i w:val="0"/>
                <w:iCs w:val="0"/>
                <w:color w:val="000000"/>
                <w:sz w:val="28"/>
                <w:szCs w:val="28"/>
                <w:u w:val="none"/>
              </w:rPr>
            </w:pPr>
          </w:p>
        </w:tc>
      </w:tr>
      <w:tr w14:paraId="7D18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12B44E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CE2C65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600B8E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树虫康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BEBF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A3DCE8">
            <w:pPr>
              <w:jc w:val="center"/>
              <w:rPr>
                <w:rFonts w:hint="eastAsia" w:ascii="仿宋_GB2312" w:hAnsi="仿宋_GB2312" w:eastAsia="仿宋_GB2312" w:cs="仿宋_GB2312"/>
                <w:i w:val="0"/>
                <w:iCs w:val="0"/>
                <w:color w:val="000000"/>
                <w:sz w:val="28"/>
                <w:szCs w:val="28"/>
                <w:u w:val="none"/>
              </w:rPr>
            </w:pPr>
          </w:p>
        </w:tc>
      </w:tr>
      <w:tr w14:paraId="5CDF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33348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F2E922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949588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天牛一插灵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9855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0089999">
            <w:pPr>
              <w:jc w:val="center"/>
              <w:rPr>
                <w:rFonts w:hint="eastAsia" w:ascii="仿宋_GB2312" w:hAnsi="仿宋_GB2312" w:eastAsia="仿宋_GB2312" w:cs="仿宋_GB2312"/>
                <w:i w:val="0"/>
                <w:iCs w:val="0"/>
                <w:color w:val="000000"/>
                <w:sz w:val="28"/>
                <w:szCs w:val="28"/>
                <w:u w:val="none"/>
              </w:rPr>
            </w:pPr>
          </w:p>
        </w:tc>
      </w:tr>
      <w:tr w14:paraId="0605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1A88F17">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2B8E76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针对蚧壳虫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83F64B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飞扫</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C13C1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D60D9B1">
            <w:pPr>
              <w:jc w:val="center"/>
              <w:rPr>
                <w:rFonts w:hint="eastAsia" w:ascii="仿宋_GB2312" w:hAnsi="仿宋_GB2312" w:eastAsia="仿宋_GB2312" w:cs="仿宋_GB2312"/>
                <w:i w:val="0"/>
                <w:iCs w:val="0"/>
                <w:color w:val="000000"/>
                <w:sz w:val="28"/>
                <w:szCs w:val="28"/>
                <w:u w:val="none"/>
              </w:rPr>
            </w:pPr>
          </w:p>
        </w:tc>
      </w:tr>
      <w:tr w14:paraId="1D02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2C2215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4731C8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DC429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蚧止</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4A8B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nil"/>
              <w:left w:val="nil"/>
              <w:bottom w:val="nil"/>
              <w:right w:val="nil"/>
            </w:tcBorders>
            <w:noWrap/>
            <w:vAlign w:val="center"/>
          </w:tcPr>
          <w:p w14:paraId="650D379F">
            <w:pPr>
              <w:jc w:val="center"/>
              <w:rPr>
                <w:rFonts w:hint="eastAsia" w:ascii="仿宋_GB2312" w:hAnsi="仿宋_GB2312" w:eastAsia="仿宋_GB2312" w:cs="仿宋_GB2312"/>
                <w:i w:val="0"/>
                <w:iCs w:val="0"/>
                <w:color w:val="000000"/>
                <w:sz w:val="28"/>
                <w:szCs w:val="28"/>
                <w:u w:val="none"/>
              </w:rPr>
            </w:pPr>
          </w:p>
        </w:tc>
      </w:tr>
      <w:tr w14:paraId="352E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BF4F468">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F8A8D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针对地下害虫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785A08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地丛1号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8053C1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545D63">
            <w:pPr>
              <w:jc w:val="center"/>
              <w:rPr>
                <w:rFonts w:hint="eastAsia" w:ascii="仿宋_GB2312" w:hAnsi="仿宋_GB2312" w:eastAsia="仿宋_GB2312" w:cs="仿宋_GB2312"/>
                <w:i w:val="0"/>
                <w:iCs w:val="0"/>
                <w:color w:val="000000"/>
                <w:sz w:val="28"/>
                <w:szCs w:val="28"/>
                <w:u w:val="none"/>
              </w:rPr>
            </w:pPr>
          </w:p>
        </w:tc>
      </w:tr>
      <w:tr w14:paraId="48B3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7594DC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CDE443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95AD7C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地虫净（迪虫菁）</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6944B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CD2F854">
            <w:pPr>
              <w:jc w:val="center"/>
              <w:rPr>
                <w:rFonts w:hint="eastAsia" w:ascii="仿宋_GB2312" w:hAnsi="仿宋_GB2312" w:eastAsia="仿宋_GB2312" w:cs="仿宋_GB2312"/>
                <w:i w:val="0"/>
                <w:iCs w:val="0"/>
                <w:color w:val="000000"/>
                <w:sz w:val="28"/>
                <w:szCs w:val="28"/>
                <w:u w:val="none"/>
              </w:rPr>
            </w:pPr>
          </w:p>
        </w:tc>
      </w:tr>
      <w:tr w14:paraId="7131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73849E4">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B994B5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2D4886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东方赞</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CAD43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95E134E">
            <w:pPr>
              <w:jc w:val="center"/>
              <w:rPr>
                <w:rFonts w:hint="eastAsia" w:ascii="仿宋_GB2312" w:hAnsi="仿宋_GB2312" w:eastAsia="仿宋_GB2312" w:cs="仿宋_GB2312"/>
                <w:i w:val="0"/>
                <w:iCs w:val="0"/>
                <w:color w:val="000000"/>
                <w:sz w:val="28"/>
                <w:szCs w:val="28"/>
                <w:u w:val="none"/>
              </w:rPr>
            </w:pPr>
          </w:p>
        </w:tc>
      </w:tr>
      <w:tr w14:paraId="551C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140B29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杀菌剂</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52D522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广普性杀菌剂</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216ADB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甲基硫菌灵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FF79A6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847D7B1">
            <w:pPr>
              <w:jc w:val="center"/>
              <w:rPr>
                <w:rFonts w:hint="eastAsia" w:ascii="仿宋_GB2312" w:hAnsi="仿宋_GB2312" w:eastAsia="仿宋_GB2312" w:cs="仿宋_GB2312"/>
                <w:i w:val="0"/>
                <w:iCs w:val="0"/>
                <w:color w:val="000000"/>
                <w:sz w:val="28"/>
                <w:szCs w:val="28"/>
                <w:u w:val="none"/>
              </w:rPr>
            </w:pPr>
          </w:p>
        </w:tc>
      </w:tr>
      <w:tr w14:paraId="6CFE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68CD26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491133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1F329B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DD09A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0FC578D">
            <w:pPr>
              <w:jc w:val="center"/>
              <w:rPr>
                <w:rFonts w:hint="eastAsia" w:ascii="仿宋_GB2312" w:hAnsi="仿宋_GB2312" w:eastAsia="仿宋_GB2312" w:cs="仿宋_GB2312"/>
                <w:i w:val="0"/>
                <w:iCs w:val="0"/>
                <w:color w:val="000000"/>
                <w:sz w:val="28"/>
                <w:szCs w:val="28"/>
                <w:u w:val="none"/>
              </w:rPr>
            </w:pPr>
          </w:p>
        </w:tc>
      </w:tr>
      <w:tr w14:paraId="6397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9AC111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F2D261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1CFEFE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腈菌唑</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6136F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2A124C1">
            <w:pPr>
              <w:jc w:val="center"/>
              <w:rPr>
                <w:rFonts w:hint="eastAsia" w:ascii="仿宋_GB2312" w:hAnsi="仿宋_GB2312" w:eastAsia="仿宋_GB2312" w:cs="仿宋_GB2312"/>
                <w:i w:val="0"/>
                <w:iCs w:val="0"/>
                <w:color w:val="000000"/>
                <w:sz w:val="28"/>
                <w:szCs w:val="28"/>
                <w:u w:val="none"/>
              </w:rPr>
            </w:pPr>
          </w:p>
        </w:tc>
      </w:tr>
      <w:tr w14:paraId="20A4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DFDE91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4851C8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F0362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3E9A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7DB3332">
            <w:pPr>
              <w:jc w:val="center"/>
              <w:rPr>
                <w:rFonts w:hint="eastAsia" w:ascii="仿宋_GB2312" w:hAnsi="仿宋_GB2312" w:eastAsia="仿宋_GB2312" w:cs="仿宋_GB2312"/>
                <w:i w:val="0"/>
                <w:iCs w:val="0"/>
                <w:color w:val="000000"/>
                <w:sz w:val="28"/>
                <w:szCs w:val="28"/>
                <w:u w:val="none"/>
              </w:rPr>
            </w:pPr>
          </w:p>
        </w:tc>
      </w:tr>
      <w:tr w14:paraId="443B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9D72BA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33D6C1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9419EB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百菌清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BD6E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01D0E2B">
            <w:pPr>
              <w:jc w:val="center"/>
              <w:rPr>
                <w:rFonts w:hint="eastAsia" w:ascii="仿宋_GB2312" w:hAnsi="仿宋_GB2312" w:eastAsia="仿宋_GB2312" w:cs="仿宋_GB2312"/>
                <w:i w:val="0"/>
                <w:iCs w:val="0"/>
                <w:color w:val="000000"/>
                <w:sz w:val="28"/>
                <w:szCs w:val="28"/>
                <w:u w:val="none"/>
              </w:rPr>
            </w:pPr>
          </w:p>
        </w:tc>
      </w:tr>
      <w:tr w14:paraId="25D5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260B9C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6791EA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18F67D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曹托</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F0C8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C51FC6">
            <w:pPr>
              <w:jc w:val="center"/>
              <w:rPr>
                <w:rFonts w:hint="eastAsia" w:ascii="仿宋_GB2312" w:hAnsi="仿宋_GB2312" w:eastAsia="仿宋_GB2312" w:cs="仿宋_GB2312"/>
                <w:i w:val="0"/>
                <w:iCs w:val="0"/>
                <w:color w:val="000000"/>
                <w:sz w:val="28"/>
                <w:szCs w:val="28"/>
                <w:u w:val="none"/>
              </w:rPr>
            </w:pPr>
          </w:p>
        </w:tc>
      </w:tr>
      <w:tr w14:paraId="0F9E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4CB8EA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AAB731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4AD218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百丰成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9BBF1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0A30FF">
            <w:pPr>
              <w:jc w:val="center"/>
              <w:rPr>
                <w:rFonts w:hint="eastAsia" w:ascii="仿宋_GB2312" w:hAnsi="仿宋_GB2312" w:eastAsia="仿宋_GB2312" w:cs="仿宋_GB2312"/>
                <w:i w:val="0"/>
                <w:iCs w:val="0"/>
                <w:color w:val="000000"/>
                <w:sz w:val="28"/>
                <w:szCs w:val="28"/>
                <w:u w:val="none"/>
              </w:rPr>
            </w:pPr>
          </w:p>
        </w:tc>
      </w:tr>
      <w:tr w14:paraId="4D1F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B49550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0F3C7B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0CACB1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悦禾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1249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BE31E2C">
            <w:pPr>
              <w:jc w:val="center"/>
              <w:rPr>
                <w:rFonts w:hint="eastAsia" w:ascii="仿宋_GB2312" w:hAnsi="仿宋_GB2312" w:eastAsia="仿宋_GB2312" w:cs="仿宋_GB2312"/>
                <w:i w:val="0"/>
                <w:iCs w:val="0"/>
                <w:color w:val="000000"/>
                <w:sz w:val="28"/>
                <w:szCs w:val="28"/>
                <w:u w:val="none"/>
              </w:rPr>
            </w:pPr>
          </w:p>
        </w:tc>
      </w:tr>
      <w:tr w14:paraId="1981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8EB0E39">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0A3F93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576AFE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鼎秀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E65E4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7A25D92">
            <w:pPr>
              <w:jc w:val="center"/>
              <w:rPr>
                <w:rFonts w:hint="eastAsia" w:ascii="仿宋_GB2312" w:hAnsi="仿宋_GB2312" w:eastAsia="仿宋_GB2312" w:cs="仿宋_GB2312"/>
                <w:i w:val="0"/>
                <w:iCs w:val="0"/>
                <w:color w:val="000000"/>
                <w:sz w:val="28"/>
                <w:szCs w:val="28"/>
                <w:u w:val="none"/>
              </w:rPr>
            </w:pPr>
          </w:p>
        </w:tc>
      </w:tr>
      <w:tr w14:paraId="23E1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12BBA8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1EC21E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A6701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代森锰锌80%</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7518E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0645CE7">
            <w:pPr>
              <w:jc w:val="center"/>
              <w:rPr>
                <w:rFonts w:hint="eastAsia" w:ascii="仿宋_GB2312" w:hAnsi="仿宋_GB2312" w:eastAsia="仿宋_GB2312" w:cs="仿宋_GB2312"/>
                <w:i w:val="0"/>
                <w:iCs w:val="0"/>
                <w:color w:val="000000"/>
                <w:sz w:val="28"/>
                <w:szCs w:val="28"/>
                <w:u w:val="none"/>
              </w:rPr>
            </w:pPr>
          </w:p>
        </w:tc>
      </w:tr>
      <w:tr w14:paraId="700F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61CD81B">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05AD53A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针对干部病害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FB0DD8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伤口涂抹剂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72F6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850g*24瓶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5DDA6F5">
            <w:pPr>
              <w:jc w:val="center"/>
              <w:rPr>
                <w:rFonts w:hint="eastAsia" w:ascii="仿宋_GB2312" w:hAnsi="仿宋_GB2312" w:eastAsia="仿宋_GB2312" w:cs="仿宋_GB2312"/>
                <w:i w:val="0"/>
                <w:iCs w:val="0"/>
                <w:color w:val="000000"/>
                <w:sz w:val="28"/>
                <w:szCs w:val="28"/>
                <w:u w:val="none"/>
              </w:rPr>
            </w:pPr>
          </w:p>
        </w:tc>
      </w:tr>
      <w:tr w14:paraId="7747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C8F4FE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F9F6B5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4768C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干腐治</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FD580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105F2D">
            <w:pPr>
              <w:jc w:val="center"/>
              <w:rPr>
                <w:rFonts w:hint="eastAsia" w:ascii="仿宋_GB2312" w:hAnsi="仿宋_GB2312" w:eastAsia="仿宋_GB2312" w:cs="仿宋_GB2312"/>
                <w:i w:val="0"/>
                <w:iCs w:val="0"/>
                <w:color w:val="000000"/>
                <w:sz w:val="28"/>
                <w:szCs w:val="28"/>
                <w:u w:val="none"/>
              </w:rPr>
            </w:pPr>
          </w:p>
        </w:tc>
      </w:tr>
      <w:tr w14:paraId="1692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4C469C7">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2C72A7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针对苗木叶部病害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20DD37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艾护</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88E16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94E529">
            <w:pPr>
              <w:jc w:val="center"/>
              <w:rPr>
                <w:rFonts w:hint="eastAsia" w:ascii="仿宋_GB2312" w:hAnsi="仿宋_GB2312" w:eastAsia="仿宋_GB2312" w:cs="仿宋_GB2312"/>
                <w:i w:val="0"/>
                <w:iCs w:val="0"/>
                <w:color w:val="000000"/>
                <w:sz w:val="28"/>
                <w:szCs w:val="28"/>
                <w:u w:val="none"/>
              </w:rPr>
            </w:pPr>
          </w:p>
        </w:tc>
      </w:tr>
      <w:tr w14:paraId="0454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776118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DF65CC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B68ED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业班通杀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F3ED2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DCC3C1F">
            <w:pPr>
              <w:jc w:val="center"/>
              <w:rPr>
                <w:rFonts w:hint="eastAsia" w:ascii="仿宋_GB2312" w:hAnsi="仿宋_GB2312" w:eastAsia="仿宋_GB2312" w:cs="仿宋_GB2312"/>
                <w:i w:val="0"/>
                <w:iCs w:val="0"/>
                <w:color w:val="000000"/>
                <w:sz w:val="28"/>
                <w:szCs w:val="28"/>
                <w:u w:val="none"/>
              </w:rPr>
            </w:pPr>
          </w:p>
        </w:tc>
      </w:tr>
      <w:tr w14:paraId="00B5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C71DFA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B46ED9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F1020E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御林菌（御翠）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89348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B394AF">
            <w:pPr>
              <w:jc w:val="center"/>
              <w:rPr>
                <w:rFonts w:hint="eastAsia" w:ascii="仿宋_GB2312" w:hAnsi="仿宋_GB2312" w:eastAsia="仿宋_GB2312" w:cs="仿宋_GB2312"/>
                <w:i w:val="0"/>
                <w:iCs w:val="0"/>
                <w:color w:val="000000"/>
                <w:sz w:val="28"/>
                <w:szCs w:val="28"/>
                <w:u w:val="none"/>
              </w:rPr>
            </w:pPr>
          </w:p>
        </w:tc>
      </w:tr>
      <w:tr w14:paraId="1541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EC65D3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D1521E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E627ED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扮绿</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A3054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C5CBA17">
            <w:pPr>
              <w:jc w:val="center"/>
              <w:rPr>
                <w:rFonts w:hint="eastAsia" w:ascii="仿宋_GB2312" w:hAnsi="仿宋_GB2312" w:eastAsia="仿宋_GB2312" w:cs="仿宋_GB2312"/>
                <w:i w:val="0"/>
                <w:iCs w:val="0"/>
                <w:color w:val="000000"/>
                <w:sz w:val="28"/>
                <w:szCs w:val="28"/>
                <w:u w:val="none"/>
              </w:rPr>
            </w:pPr>
          </w:p>
        </w:tc>
      </w:tr>
      <w:tr w14:paraId="6DAC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ECD1DF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B47D51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ED0C7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春雷霉素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702EA57">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BE94CDF">
            <w:pPr>
              <w:jc w:val="center"/>
              <w:rPr>
                <w:rFonts w:hint="eastAsia" w:ascii="仿宋_GB2312" w:hAnsi="仿宋_GB2312" w:eastAsia="仿宋_GB2312" w:cs="仿宋_GB2312"/>
                <w:i w:val="0"/>
                <w:iCs w:val="0"/>
                <w:color w:val="000000"/>
                <w:sz w:val="28"/>
                <w:szCs w:val="28"/>
                <w:u w:val="none"/>
              </w:rPr>
            </w:pPr>
          </w:p>
        </w:tc>
      </w:tr>
      <w:tr w14:paraId="5724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389090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4DB52B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4FB3D7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吡唑醚菌酯</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155A846">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896DAE">
            <w:pPr>
              <w:jc w:val="center"/>
              <w:rPr>
                <w:rFonts w:hint="eastAsia" w:ascii="仿宋_GB2312" w:hAnsi="仿宋_GB2312" w:eastAsia="仿宋_GB2312" w:cs="仿宋_GB2312"/>
                <w:i w:val="0"/>
                <w:iCs w:val="0"/>
                <w:color w:val="000000"/>
                <w:sz w:val="28"/>
                <w:szCs w:val="28"/>
                <w:u w:val="none"/>
              </w:rPr>
            </w:pPr>
          </w:p>
        </w:tc>
      </w:tr>
      <w:tr w14:paraId="547E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A92EED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9C8B54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FC02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苯醚甲环唑</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B1884AA">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AB849F7">
            <w:pPr>
              <w:jc w:val="center"/>
              <w:rPr>
                <w:rFonts w:hint="eastAsia" w:ascii="仿宋_GB2312" w:hAnsi="仿宋_GB2312" w:eastAsia="仿宋_GB2312" w:cs="仿宋_GB2312"/>
                <w:i w:val="0"/>
                <w:iCs w:val="0"/>
                <w:color w:val="000000"/>
                <w:sz w:val="28"/>
                <w:szCs w:val="28"/>
                <w:u w:val="none"/>
              </w:rPr>
            </w:pPr>
          </w:p>
        </w:tc>
      </w:tr>
      <w:tr w14:paraId="2FD5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1A63E4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56BB74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3F5A9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1F89C0F">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209A1D1">
            <w:pPr>
              <w:jc w:val="center"/>
              <w:rPr>
                <w:rFonts w:hint="eastAsia" w:ascii="仿宋_GB2312" w:hAnsi="仿宋_GB2312" w:eastAsia="仿宋_GB2312" w:cs="仿宋_GB2312"/>
                <w:i w:val="0"/>
                <w:iCs w:val="0"/>
                <w:color w:val="000000"/>
                <w:sz w:val="28"/>
                <w:szCs w:val="28"/>
                <w:u w:val="none"/>
              </w:rPr>
            </w:pPr>
          </w:p>
        </w:tc>
      </w:tr>
      <w:tr w14:paraId="4008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5ABE39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46AE89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CD949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优乐净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5B046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1DF6DB">
            <w:pPr>
              <w:jc w:val="center"/>
              <w:rPr>
                <w:rFonts w:hint="eastAsia" w:ascii="仿宋_GB2312" w:hAnsi="仿宋_GB2312" w:eastAsia="仿宋_GB2312" w:cs="仿宋_GB2312"/>
                <w:i w:val="0"/>
                <w:iCs w:val="0"/>
                <w:color w:val="000000"/>
                <w:sz w:val="28"/>
                <w:szCs w:val="28"/>
                <w:u w:val="none"/>
              </w:rPr>
            </w:pPr>
          </w:p>
        </w:tc>
      </w:tr>
      <w:tr w14:paraId="460E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948E37C">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0AB95D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针对白粉病、锈病</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7409CB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加特秀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BA0CB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04DFA7D">
            <w:pPr>
              <w:jc w:val="center"/>
              <w:rPr>
                <w:rFonts w:hint="eastAsia" w:ascii="仿宋_GB2312" w:hAnsi="仿宋_GB2312" w:eastAsia="仿宋_GB2312" w:cs="仿宋_GB2312"/>
                <w:i w:val="0"/>
                <w:iCs w:val="0"/>
                <w:color w:val="000000"/>
                <w:sz w:val="28"/>
                <w:szCs w:val="28"/>
                <w:u w:val="none"/>
              </w:rPr>
            </w:pPr>
          </w:p>
        </w:tc>
      </w:tr>
      <w:tr w14:paraId="048C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B88657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E0DDF38">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4E3FF9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粉锈唑（御锈）</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B481B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2495216">
            <w:pPr>
              <w:jc w:val="center"/>
              <w:rPr>
                <w:rFonts w:hint="eastAsia" w:ascii="仿宋_GB2312" w:hAnsi="仿宋_GB2312" w:eastAsia="仿宋_GB2312" w:cs="仿宋_GB2312"/>
                <w:i w:val="0"/>
                <w:iCs w:val="0"/>
                <w:color w:val="000000"/>
                <w:sz w:val="28"/>
                <w:szCs w:val="28"/>
                <w:u w:val="none"/>
              </w:rPr>
            </w:pPr>
          </w:p>
        </w:tc>
      </w:tr>
      <w:tr w14:paraId="276C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85EFA5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590170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28BC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分秀安</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6647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BF1F53C">
            <w:pPr>
              <w:jc w:val="center"/>
              <w:rPr>
                <w:rFonts w:hint="eastAsia" w:ascii="仿宋_GB2312" w:hAnsi="仿宋_GB2312" w:eastAsia="仿宋_GB2312" w:cs="仿宋_GB2312"/>
                <w:i w:val="0"/>
                <w:iCs w:val="0"/>
                <w:color w:val="000000"/>
                <w:sz w:val="28"/>
                <w:szCs w:val="28"/>
                <w:u w:val="none"/>
              </w:rPr>
            </w:pPr>
          </w:p>
        </w:tc>
      </w:tr>
      <w:tr w14:paraId="3270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62885F8">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B1F006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EC9DEF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净白</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8D3FE2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AACDABC">
            <w:pPr>
              <w:jc w:val="center"/>
              <w:rPr>
                <w:rFonts w:hint="eastAsia" w:ascii="仿宋_GB2312" w:hAnsi="仿宋_GB2312" w:eastAsia="仿宋_GB2312" w:cs="仿宋_GB2312"/>
                <w:i w:val="0"/>
                <w:iCs w:val="0"/>
                <w:color w:val="000000"/>
                <w:sz w:val="28"/>
                <w:szCs w:val="28"/>
                <w:u w:val="none"/>
              </w:rPr>
            </w:pPr>
          </w:p>
        </w:tc>
      </w:tr>
      <w:tr w14:paraId="0F3D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50302E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3F2851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09002E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A7FFE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DA5C1F">
            <w:pPr>
              <w:jc w:val="center"/>
              <w:rPr>
                <w:rFonts w:hint="eastAsia" w:ascii="仿宋_GB2312" w:hAnsi="仿宋_GB2312" w:eastAsia="仿宋_GB2312" w:cs="仿宋_GB2312"/>
                <w:i w:val="0"/>
                <w:iCs w:val="0"/>
                <w:color w:val="000000"/>
                <w:sz w:val="28"/>
                <w:szCs w:val="28"/>
                <w:u w:val="none"/>
              </w:rPr>
            </w:pPr>
          </w:p>
        </w:tc>
      </w:tr>
      <w:tr w14:paraId="1CF6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3976C18">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03D8C71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针对草坪病害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76DB4D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草菌清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0B0AC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6EBCE7E">
            <w:pPr>
              <w:jc w:val="center"/>
              <w:rPr>
                <w:rFonts w:hint="eastAsia" w:ascii="仿宋_GB2312" w:hAnsi="仿宋_GB2312" w:eastAsia="仿宋_GB2312" w:cs="仿宋_GB2312"/>
                <w:i w:val="0"/>
                <w:iCs w:val="0"/>
                <w:color w:val="000000"/>
                <w:sz w:val="28"/>
                <w:szCs w:val="28"/>
                <w:u w:val="none"/>
              </w:rPr>
            </w:pPr>
          </w:p>
        </w:tc>
      </w:tr>
      <w:tr w14:paraId="5638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F8E562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A7C24D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CB1E6E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EC06B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02372A9">
            <w:pPr>
              <w:jc w:val="center"/>
              <w:rPr>
                <w:rFonts w:hint="eastAsia" w:ascii="仿宋_GB2312" w:hAnsi="仿宋_GB2312" w:eastAsia="仿宋_GB2312" w:cs="仿宋_GB2312"/>
                <w:i w:val="0"/>
                <w:iCs w:val="0"/>
                <w:color w:val="000000"/>
                <w:sz w:val="28"/>
                <w:szCs w:val="28"/>
                <w:u w:val="none"/>
              </w:rPr>
            </w:pPr>
          </w:p>
        </w:tc>
      </w:tr>
      <w:tr w14:paraId="472D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94A830E">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727D43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针对土传性病害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301CE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跟建</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BABAC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A48C1D">
            <w:pPr>
              <w:jc w:val="center"/>
              <w:rPr>
                <w:rFonts w:hint="eastAsia" w:ascii="仿宋_GB2312" w:hAnsi="仿宋_GB2312" w:eastAsia="仿宋_GB2312" w:cs="仿宋_GB2312"/>
                <w:i w:val="0"/>
                <w:iCs w:val="0"/>
                <w:color w:val="000000"/>
                <w:sz w:val="28"/>
                <w:szCs w:val="28"/>
                <w:u w:val="none"/>
              </w:rPr>
            </w:pPr>
          </w:p>
        </w:tc>
      </w:tr>
      <w:tr w14:paraId="3C6A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7C9B6D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5DD809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5D23D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枯美宜治</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78793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17137AD">
            <w:pPr>
              <w:jc w:val="center"/>
              <w:rPr>
                <w:rFonts w:hint="eastAsia" w:ascii="仿宋_GB2312" w:hAnsi="仿宋_GB2312" w:eastAsia="仿宋_GB2312" w:cs="仿宋_GB2312"/>
                <w:i w:val="0"/>
                <w:iCs w:val="0"/>
                <w:color w:val="000000"/>
                <w:sz w:val="28"/>
                <w:szCs w:val="28"/>
                <w:u w:val="none"/>
              </w:rPr>
            </w:pPr>
          </w:p>
        </w:tc>
      </w:tr>
      <w:tr w14:paraId="5D77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EECED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0620C7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507D79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御丰</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6D760B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9D28E04">
            <w:pPr>
              <w:jc w:val="center"/>
              <w:rPr>
                <w:rFonts w:hint="eastAsia" w:ascii="仿宋_GB2312" w:hAnsi="仿宋_GB2312" w:eastAsia="仿宋_GB2312" w:cs="仿宋_GB2312"/>
                <w:i w:val="0"/>
                <w:iCs w:val="0"/>
                <w:color w:val="000000"/>
                <w:sz w:val="28"/>
                <w:szCs w:val="28"/>
                <w:u w:val="none"/>
              </w:rPr>
            </w:pPr>
          </w:p>
        </w:tc>
      </w:tr>
      <w:tr w14:paraId="7D3D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889EA7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924292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B6B3F7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根腐灵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16AF7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C1D0223">
            <w:pPr>
              <w:jc w:val="center"/>
              <w:rPr>
                <w:rFonts w:hint="eastAsia" w:ascii="仿宋_GB2312" w:hAnsi="仿宋_GB2312" w:eastAsia="仿宋_GB2312" w:cs="仿宋_GB2312"/>
                <w:i w:val="0"/>
                <w:iCs w:val="0"/>
                <w:color w:val="000000"/>
                <w:sz w:val="28"/>
                <w:szCs w:val="28"/>
                <w:u w:val="none"/>
              </w:rPr>
            </w:pPr>
          </w:p>
        </w:tc>
      </w:tr>
      <w:tr w14:paraId="25BD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1E5700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冬防类</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FEDE0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所有树木</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4F8A3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复方防冻液</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C0186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E5E1F43">
            <w:pPr>
              <w:jc w:val="center"/>
              <w:rPr>
                <w:rFonts w:hint="eastAsia" w:ascii="仿宋_GB2312" w:hAnsi="仿宋_GB2312" w:eastAsia="仿宋_GB2312" w:cs="仿宋_GB2312"/>
                <w:i w:val="0"/>
                <w:iCs w:val="0"/>
                <w:color w:val="000000"/>
                <w:sz w:val="28"/>
                <w:szCs w:val="28"/>
                <w:u w:val="none"/>
              </w:rPr>
            </w:pPr>
          </w:p>
        </w:tc>
      </w:tr>
      <w:tr w14:paraId="00AC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978916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574441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EF9DD9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石硫合剂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D15C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9164967">
            <w:pPr>
              <w:jc w:val="center"/>
              <w:rPr>
                <w:rFonts w:hint="eastAsia" w:ascii="仿宋_GB2312" w:hAnsi="仿宋_GB2312" w:eastAsia="仿宋_GB2312" w:cs="仿宋_GB2312"/>
                <w:i w:val="0"/>
                <w:iCs w:val="0"/>
                <w:color w:val="000000"/>
                <w:sz w:val="28"/>
                <w:szCs w:val="28"/>
                <w:u w:val="none"/>
              </w:rPr>
            </w:pPr>
          </w:p>
        </w:tc>
      </w:tr>
      <w:tr w14:paraId="066C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91BA0D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C23125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7C4E9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璟亿丰涂白剂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1B63B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DC6E59">
            <w:pPr>
              <w:jc w:val="center"/>
              <w:rPr>
                <w:rFonts w:hint="eastAsia" w:ascii="仿宋_GB2312" w:hAnsi="仿宋_GB2312" w:eastAsia="仿宋_GB2312" w:cs="仿宋_GB2312"/>
                <w:i w:val="0"/>
                <w:iCs w:val="0"/>
                <w:color w:val="000000"/>
                <w:sz w:val="28"/>
                <w:szCs w:val="28"/>
                <w:u w:val="none"/>
              </w:rPr>
            </w:pPr>
          </w:p>
        </w:tc>
      </w:tr>
      <w:tr w14:paraId="75F0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8C072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FB97AC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2AC939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护树保涂白剂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214FA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B85868C">
            <w:pPr>
              <w:jc w:val="center"/>
              <w:rPr>
                <w:rFonts w:hint="eastAsia" w:ascii="仿宋_GB2312" w:hAnsi="仿宋_GB2312" w:eastAsia="仿宋_GB2312" w:cs="仿宋_GB2312"/>
                <w:i w:val="0"/>
                <w:iCs w:val="0"/>
                <w:color w:val="000000"/>
                <w:sz w:val="28"/>
                <w:szCs w:val="28"/>
                <w:u w:val="none"/>
              </w:rPr>
            </w:pPr>
          </w:p>
        </w:tc>
      </w:tr>
      <w:tr w14:paraId="30C4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2167C4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04F359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7A6AA1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白大夫涂白剂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725C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F3CFE83">
            <w:pPr>
              <w:jc w:val="center"/>
              <w:rPr>
                <w:rFonts w:hint="eastAsia" w:ascii="仿宋_GB2312" w:hAnsi="仿宋_GB2312" w:eastAsia="仿宋_GB2312" w:cs="仿宋_GB2312"/>
                <w:i w:val="0"/>
                <w:iCs w:val="0"/>
                <w:color w:val="000000"/>
                <w:sz w:val="28"/>
                <w:szCs w:val="28"/>
                <w:u w:val="none"/>
              </w:rPr>
            </w:pPr>
          </w:p>
        </w:tc>
      </w:tr>
      <w:tr w14:paraId="0170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E89108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146DDF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4C840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森美涂白剂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A2FE4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D0F3A5A">
            <w:pPr>
              <w:jc w:val="center"/>
              <w:rPr>
                <w:rFonts w:hint="eastAsia" w:ascii="仿宋_GB2312" w:hAnsi="仿宋_GB2312" w:eastAsia="仿宋_GB2312" w:cs="仿宋_GB2312"/>
                <w:i w:val="0"/>
                <w:iCs w:val="0"/>
                <w:color w:val="000000"/>
                <w:sz w:val="28"/>
                <w:szCs w:val="28"/>
                <w:u w:val="none"/>
              </w:rPr>
            </w:pPr>
          </w:p>
        </w:tc>
      </w:tr>
      <w:tr w14:paraId="2E1D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CB43C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20619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7CFF8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1B641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72C7B0">
            <w:pPr>
              <w:jc w:val="center"/>
              <w:rPr>
                <w:rFonts w:hint="eastAsia" w:ascii="仿宋_GB2312" w:hAnsi="仿宋_GB2312" w:eastAsia="仿宋_GB2312" w:cs="仿宋_GB2312"/>
                <w:i w:val="0"/>
                <w:iCs w:val="0"/>
                <w:color w:val="000000"/>
                <w:sz w:val="28"/>
                <w:szCs w:val="28"/>
                <w:u w:val="none"/>
              </w:rPr>
            </w:pPr>
          </w:p>
        </w:tc>
      </w:tr>
      <w:tr w14:paraId="1BDE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C24A84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根盼</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D812B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D7A8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015FE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AB4D49">
            <w:pPr>
              <w:jc w:val="center"/>
              <w:rPr>
                <w:rFonts w:hint="eastAsia" w:ascii="仿宋_GB2312" w:hAnsi="仿宋_GB2312" w:eastAsia="仿宋_GB2312" w:cs="仿宋_GB2312"/>
                <w:i w:val="0"/>
                <w:iCs w:val="0"/>
                <w:color w:val="000000"/>
                <w:sz w:val="28"/>
                <w:szCs w:val="28"/>
                <w:u w:val="none"/>
              </w:rPr>
            </w:pPr>
          </w:p>
        </w:tc>
      </w:tr>
      <w:tr w14:paraId="3A80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3F74B19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琳海生根液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3E6BF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5000ml*4桶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19C1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4D9801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4222665">
            <w:pPr>
              <w:jc w:val="center"/>
              <w:rPr>
                <w:rFonts w:hint="eastAsia" w:ascii="仿宋_GB2312" w:hAnsi="仿宋_GB2312" w:eastAsia="仿宋_GB2312" w:cs="仿宋_GB2312"/>
                <w:i w:val="0"/>
                <w:iCs w:val="0"/>
                <w:color w:val="000000"/>
                <w:sz w:val="28"/>
                <w:szCs w:val="28"/>
                <w:u w:val="none"/>
              </w:rPr>
            </w:pPr>
          </w:p>
        </w:tc>
      </w:tr>
      <w:tr w14:paraId="53FD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5178E2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八方根劲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766C8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C0852B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E50F8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FA7283">
            <w:pPr>
              <w:jc w:val="center"/>
              <w:rPr>
                <w:rFonts w:hint="eastAsia" w:ascii="仿宋_GB2312" w:hAnsi="仿宋_GB2312" w:eastAsia="仿宋_GB2312" w:cs="仿宋_GB2312"/>
                <w:i w:val="0"/>
                <w:iCs w:val="0"/>
                <w:color w:val="000000"/>
                <w:sz w:val="28"/>
                <w:szCs w:val="28"/>
                <w:u w:val="none"/>
              </w:rPr>
            </w:pPr>
          </w:p>
        </w:tc>
      </w:tr>
      <w:tr w14:paraId="7466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DF1F84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绿宝生根液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392FB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BBA76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2D2A3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DD2B72">
            <w:pPr>
              <w:jc w:val="center"/>
              <w:rPr>
                <w:rFonts w:hint="eastAsia" w:ascii="仿宋_GB2312" w:hAnsi="仿宋_GB2312" w:eastAsia="仿宋_GB2312" w:cs="仿宋_GB2312"/>
                <w:i w:val="0"/>
                <w:iCs w:val="0"/>
                <w:color w:val="000000"/>
                <w:sz w:val="28"/>
                <w:szCs w:val="28"/>
                <w:u w:val="none"/>
              </w:rPr>
            </w:pPr>
          </w:p>
        </w:tc>
      </w:tr>
      <w:tr w14:paraId="0687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223286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超强生根液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974E4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4kg*4桶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8D1F8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C2CED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9C7D30">
            <w:pPr>
              <w:jc w:val="center"/>
              <w:rPr>
                <w:rFonts w:hint="eastAsia" w:ascii="仿宋_GB2312" w:hAnsi="仿宋_GB2312" w:eastAsia="仿宋_GB2312" w:cs="仿宋_GB2312"/>
                <w:i w:val="0"/>
                <w:iCs w:val="0"/>
                <w:color w:val="000000"/>
                <w:sz w:val="28"/>
                <w:szCs w:val="28"/>
                <w:u w:val="none"/>
              </w:rPr>
            </w:pPr>
          </w:p>
        </w:tc>
      </w:tr>
      <w:tr w14:paraId="5F14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96D3F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植根源</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CF312B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B7132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4CF37E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EC85B82">
            <w:pPr>
              <w:jc w:val="center"/>
              <w:rPr>
                <w:rFonts w:hint="eastAsia" w:ascii="仿宋_GB2312" w:hAnsi="仿宋_GB2312" w:eastAsia="仿宋_GB2312" w:cs="仿宋_GB2312"/>
                <w:i w:val="0"/>
                <w:iCs w:val="0"/>
                <w:color w:val="000000"/>
                <w:sz w:val="28"/>
                <w:szCs w:val="28"/>
                <w:u w:val="none"/>
              </w:rPr>
            </w:pPr>
          </w:p>
        </w:tc>
      </w:tr>
      <w:tr w14:paraId="1A6B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E4A6E7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糊涂涂膜剂</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F9444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500g*12瓶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3251C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F3BD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80A68C">
            <w:pPr>
              <w:jc w:val="center"/>
              <w:rPr>
                <w:rFonts w:hint="eastAsia" w:ascii="仿宋_GB2312" w:hAnsi="仿宋_GB2312" w:eastAsia="仿宋_GB2312" w:cs="仿宋_GB2312"/>
                <w:i w:val="0"/>
                <w:iCs w:val="0"/>
                <w:color w:val="000000"/>
                <w:sz w:val="28"/>
                <w:szCs w:val="28"/>
                <w:u w:val="none"/>
              </w:rPr>
            </w:pPr>
          </w:p>
        </w:tc>
      </w:tr>
      <w:tr w14:paraId="57C5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E0E00A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顺毅势途涂膜剂</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5F80051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400g*20瓶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C0800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628A10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34FD72">
            <w:pPr>
              <w:jc w:val="center"/>
              <w:rPr>
                <w:rFonts w:hint="eastAsia" w:ascii="仿宋_GB2312" w:hAnsi="仿宋_GB2312" w:eastAsia="仿宋_GB2312" w:cs="仿宋_GB2312"/>
                <w:i w:val="0"/>
                <w:iCs w:val="0"/>
                <w:color w:val="000000"/>
                <w:sz w:val="28"/>
                <w:szCs w:val="28"/>
                <w:u w:val="none"/>
              </w:rPr>
            </w:pPr>
          </w:p>
        </w:tc>
      </w:tr>
      <w:tr w14:paraId="035E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57029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施它活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E6C38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1L*10袋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A3970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F294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2FC9D83">
            <w:pPr>
              <w:jc w:val="center"/>
              <w:rPr>
                <w:rFonts w:hint="eastAsia" w:ascii="仿宋_GB2312" w:hAnsi="仿宋_GB2312" w:eastAsia="仿宋_GB2312" w:cs="仿宋_GB2312"/>
                <w:i w:val="0"/>
                <w:iCs w:val="0"/>
                <w:color w:val="000000"/>
                <w:sz w:val="28"/>
                <w:szCs w:val="28"/>
                <w:u w:val="none"/>
              </w:rPr>
            </w:pPr>
          </w:p>
        </w:tc>
      </w:tr>
      <w:tr w14:paraId="0822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907EAA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必治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6DB95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79001F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AFA37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0591D4A">
            <w:pPr>
              <w:jc w:val="center"/>
              <w:rPr>
                <w:rFonts w:hint="eastAsia" w:ascii="仿宋_GB2312" w:hAnsi="仿宋_GB2312" w:eastAsia="仿宋_GB2312" w:cs="仿宋_GB2312"/>
                <w:i w:val="0"/>
                <w:iCs w:val="0"/>
                <w:color w:val="000000"/>
                <w:sz w:val="28"/>
                <w:szCs w:val="28"/>
                <w:u w:val="none"/>
              </w:rPr>
            </w:pPr>
          </w:p>
        </w:tc>
      </w:tr>
      <w:tr w14:paraId="2F88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8AFB3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功尔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BC07B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C7E68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8921F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9C248F">
            <w:pPr>
              <w:jc w:val="center"/>
              <w:rPr>
                <w:rFonts w:hint="eastAsia" w:ascii="仿宋_GB2312" w:hAnsi="仿宋_GB2312" w:eastAsia="仿宋_GB2312" w:cs="仿宋_GB2312"/>
                <w:i w:val="0"/>
                <w:iCs w:val="0"/>
                <w:color w:val="000000"/>
                <w:sz w:val="28"/>
                <w:szCs w:val="28"/>
                <w:u w:val="none"/>
              </w:rPr>
            </w:pPr>
          </w:p>
        </w:tc>
      </w:tr>
      <w:tr w14:paraId="0183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0BD557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防蛀液剂</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69EB0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20ml*6瓶/盒</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A9B3D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CDE5D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153432B">
            <w:pPr>
              <w:jc w:val="center"/>
              <w:rPr>
                <w:rFonts w:hint="eastAsia" w:ascii="仿宋_GB2312" w:hAnsi="仿宋_GB2312" w:eastAsia="仿宋_GB2312" w:cs="仿宋_GB2312"/>
                <w:i w:val="0"/>
                <w:iCs w:val="0"/>
                <w:color w:val="000000"/>
                <w:sz w:val="28"/>
                <w:szCs w:val="28"/>
                <w:u w:val="none"/>
              </w:rPr>
            </w:pPr>
          </w:p>
        </w:tc>
      </w:tr>
      <w:tr w14:paraId="34A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FA8DFF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乐克</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70BFD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E8D87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76BDC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EE03494">
            <w:pPr>
              <w:jc w:val="center"/>
              <w:rPr>
                <w:rFonts w:hint="eastAsia" w:ascii="仿宋_GB2312" w:hAnsi="仿宋_GB2312" w:eastAsia="仿宋_GB2312" w:cs="仿宋_GB2312"/>
                <w:i w:val="0"/>
                <w:iCs w:val="0"/>
                <w:color w:val="000000"/>
                <w:sz w:val="28"/>
                <w:szCs w:val="28"/>
                <w:u w:val="none"/>
              </w:rPr>
            </w:pPr>
          </w:p>
        </w:tc>
      </w:tr>
      <w:tr w14:paraId="677A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59E4FA8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秀剑套餐</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24A26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500ml+500ml</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1A8A4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F201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EA5A47">
            <w:pPr>
              <w:jc w:val="center"/>
              <w:rPr>
                <w:rFonts w:hint="eastAsia" w:ascii="仿宋_GB2312" w:hAnsi="仿宋_GB2312" w:eastAsia="仿宋_GB2312" w:cs="仿宋_GB2312"/>
                <w:i w:val="0"/>
                <w:iCs w:val="0"/>
                <w:color w:val="000000"/>
                <w:sz w:val="28"/>
                <w:szCs w:val="28"/>
                <w:u w:val="none"/>
              </w:rPr>
            </w:pPr>
          </w:p>
        </w:tc>
      </w:tr>
      <w:tr w14:paraId="6DE4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96B8CD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红杀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81CBA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47F74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49BD8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6DE89B8">
            <w:pPr>
              <w:jc w:val="center"/>
              <w:rPr>
                <w:rFonts w:hint="eastAsia" w:ascii="仿宋_GB2312" w:hAnsi="仿宋_GB2312" w:eastAsia="仿宋_GB2312" w:cs="仿宋_GB2312"/>
                <w:i w:val="0"/>
                <w:iCs w:val="0"/>
                <w:color w:val="000000"/>
                <w:sz w:val="28"/>
                <w:szCs w:val="28"/>
                <w:u w:val="none"/>
              </w:rPr>
            </w:pPr>
          </w:p>
        </w:tc>
      </w:tr>
      <w:tr w14:paraId="1B8F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8737D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1011C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1kg*10袋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6E9AC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148A9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3997EE8">
            <w:pPr>
              <w:jc w:val="center"/>
              <w:rPr>
                <w:rFonts w:hint="eastAsia" w:ascii="仿宋_GB2312" w:hAnsi="仿宋_GB2312" w:eastAsia="仿宋_GB2312" w:cs="仿宋_GB2312"/>
                <w:i w:val="0"/>
                <w:iCs w:val="0"/>
                <w:color w:val="000000"/>
                <w:sz w:val="28"/>
                <w:szCs w:val="28"/>
                <w:u w:val="none"/>
              </w:rPr>
            </w:pPr>
          </w:p>
        </w:tc>
      </w:tr>
      <w:tr w14:paraId="73F5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5F808C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60564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67CC3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5AC6D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B13F8C">
            <w:pPr>
              <w:jc w:val="center"/>
              <w:rPr>
                <w:rFonts w:hint="eastAsia" w:ascii="仿宋_GB2312" w:hAnsi="仿宋_GB2312" w:eastAsia="仿宋_GB2312" w:cs="仿宋_GB2312"/>
                <w:i w:val="0"/>
                <w:iCs w:val="0"/>
                <w:color w:val="000000"/>
                <w:sz w:val="28"/>
                <w:szCs w:val="28"/>
                <w:u w:val="none"/>
              </w:rPr>
            </w:pPr>
          </w:p>
        </w:tc>
      </w:tr>
      <w:tr w14:paraId="05F5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C48FF7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ACC69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100g*100袋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AB1EC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255AE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EF319B">
            <w:pPr>
              <w:jc w:val="center"/>
              <w:rPr>
                <w:rFonts w:hint="eastAsia" w:ascii="仿宋_GB2312" w:hAnsi="仿宋_GB2312" w:eastAsia="仿宋_GB2312" w:cs="仿宋_GB2312"/>
                <w:i w:val="0"/>
                <w:iCs w:val="0"/>
                <w:color w:val="000000"/>
                <w:sz w:val="28"/>
                <w:szCs w:val="28"/>
                <w:u w:val="none"/>
              </w:rPr>
            </w:pPr>
          </w:p>
        </w:tc>
      </w:tr>
      <w:tr w14:paraId="0A7E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69E451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立克</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ECD34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BDECF0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1A5E4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817B30E">
            <w:pPr>
              <w:jc w:val="center"/>
              <w:rPr>
                <w:rFonts w:hint="eastAsia" w:ascii="仿宋_GB2312" w:hAnsi="仿宋_GB2312" w:eastAsia="仿宋_GB2312" w:cs="仿宋_GB2312"/>
                <w:i w:val="0"/>
                <w:iCs w:val="0"/>
                <w:color w:val="000000"/>
                <w:sz w:val="28"/>
                <w:szCs w:val="28"/>
                <w:u w:val="none"/>
              </w:rPr>
            </w:pPr>
          </w:p>
        </w:tc>
      </w:tr>
      <w:tr w14:paraId="47FE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EC7B4F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0705CA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C4CDE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70504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B0B27C4">
            <w:pPr>
              <w:jc w:val="center"/>
              <w:rPr>
                <w:rFonts w:hint="eastAsia" w:ascii="仿宋_GB2312" w:hAnsi="仿宋_GB2312" w:eastAsia="仿宋_GB2312" w:cs="仿宋_GB2312"/>
                <w:i w:val="0"/>
                <w:iCs w:val="0"/>
                <w:color w:val="000000"/>
                <w:sz w:val="28"/>
                <w:szCs w:val="28"/>
                <w:u w:val="none"/>
              </w:rPr>
            </w:pPr>
          </w:p>
        </w:tc>
      </w:tr>
      <w:tr w14:paraId="05F6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CAC6DC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毒死蜱</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4B8A7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1000ml*12瓶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7DBAB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CE3BB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6ED2AB">
            <w:pPr>
              <w:jc w:val="center"/>
              <w:rPr>
                <w:rFonts w:hint="eastAsia" w:ascii="仿宋_GB2312" w:hAnsi="仿宋_GB2312" w:eastAsia="仿宋_GB2312" w:cs="仿宋_GB2312"/>
                <w:i w:val="0"/>
                <w:iCs w:val="0"/>
                <w:color w:val="000000"/>
                <w:sz w:val="28"/>
                <w:szCs w:val="28"/>
                <w:u w:val="none"/>
              </w:rPr>
            </w:pPr>
          </w:p>
        </w:tc>
      </w:tr>
      <w:tr w14:paraId="37A0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BC6A3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4B9AB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500g*20袋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51FEC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DE35DD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C7C61E2">
            <w:pPr>
              <w:jc w:val="center"/>
              <w:rPr>
                <w:rFonts w:hint="eastAsia" w:ascii="仿宋_GB2312" w:hAnsi="仿宋_GB2312" w:eastAsia="仿宋_GB2312" w:cs="仿宋_GB2312"/>
                <w:i w:val="0"/>
                <w:iCs w:val="0"/>
                <w:color w:val="000000"/>
                <w:sz w:val="28"/>
                <w:szCs w:val="28"/>
                <w:u w:val="none"/>
              </w:rPr>
            </w:pPr>
          </w:p>
        </w:tc>
      </w:tr>
      <w:tr w14:paraId="079C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91758C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地爱</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C2CBA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100ml*40瓶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AF877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89243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D1D4516">
            <w:pPr>
              <w:jc w:val="center"/>
              <w:rPr>
                <w:rFonts w:hint="eastAsia" w:ascii="仿宋_GB2312" w:hAnsi="仿宋_GB2312" w:eastAsia="仿宋_GB2312" w:cs="仿宋_GB2312"/>
                <w:i w:val="0"/>
                <w:iCs w:val="0"/>
                <w:color w:val="000000"/>
                <w:sz w:val="28"/>
                <w:szCs w:val="28"/>
                <w:u w:val="none"/>
              </w:rPr>
            </w:pPr>
          </w:p>
        </w:tc>
      </w:tr>
      <w:tr w14:paraId="1BB8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397B69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三唑酮乳油</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98BA2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F86E4C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B9B2E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0AA9F92">
            <w:pPr>
              <w:jc w:val="center"/>
              <w:rPr>
                <w:rFonts w:hint="eastAsia" w:ascii="仿宋_GB2312" w:hAnsi="仿宋_GB2312" w:eastAsia="仿宋_GB2312" w:cs="仿宋_GB2312"/>
                <w:i w:val="0"/>
                <w:iCs w:val="0"/>
                <w:color w:val="000000"/>
                <w:sz w:val="28"/>
                <w:szCs w:val="28"/>
                <w:u w:val="none"/>
              </w:rPr>
            </w:pPr>
          </w:p>
        </w:tc>
      </w:tr>
      <w:tr w14:paraId="4427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D91322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景翠</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7C68AF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99BE1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1DE90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798D7AA">
            <w:pPr>
              <w:jc w:val="center"/>
              <w:rPr>
                <w:rFonts w:hint="eastAsia" w:ascii="仿宋_GB2312" w:hAnsi="仿宋_GB2312" w:eastAsia="仿宋_GB2312" w:cs="仿宋_GB2312"/>
                <w:i w:val="0"/>
                <w:iCs w:val="0"/>
                <w:color w:val="000000"/>
                <w:sz w:val="28"/>
                <w:szCs w:val="28"/>
                <w:u w:val="none"/>
              </w:rPr>
            </w:pPr>
          </w:p>
        </w:tc>
      </w:tr>
      <w:tr w14:paraId="7A55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5A1E19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秀功</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6076C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1000g*10瓶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994B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F3DFE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E08DCB">
            <w:pPr>
              <w:jc w:val="center"/>
              <w:rPr>
                <w:rFonts w:hint="eastAsia" w:ascii="仿宋_GB2312" w:hAnsi="仿宋_GB2312" w:eastAsia="仿宋_GB2312" w:cs="仿宋_GB2312"/>
                <w:i w:val="0"/>
                <w:iCs w:val="0"/>
                <w:color w:val="000000"/>
                <w:sz w:val="28"/>
                <w:szCs w:val="28"/>
                <w:u w:val="none"/>
              </w:rPr>
            </w:pPr>
          </w:p>
        </w:tc>
      </w:tr>
      <w:tr w14:paraId="0A46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9DC213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A237B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A65166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8A6D7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479D4A">
            <w:pPr>
              <w:jc w:val="center"/>
              <w:rPr>
                <w:rFonts w:hint="eastAsia" w:ascii="仿宋_GB2312" w:hAnsi="仿宋_GB2312" w:eastAsia="仿宋_GB2312" w:cs="仿宋_GB2312"/>
                <w:i w:val="0"/>
                <w:iCs w:val="0"/>
                <w:color w:val="000000"/>
                <w:sz w:val="28"/>
                <w:szCs w:val="28"/>
                <w:u w:val="none"/>
              </w:rPr>
            </w:pPr>
          </w:p>
        </w:tc>
      </w:tr>
      <w:tr w14:paraId="13EA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0A34C9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松尔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F50C0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55CCA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D0407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136EA11">
            <w:pPr>
              <w:jc w:val="center"/>
              <w:rPr>
                <w:rFonts w:hint="eastAsia" w:ascii="仿宋_GB2312" w:hAnsi="仿宋_GB2312" w:eastAsia="仿宋_GB2312" w:cs="仿宋_GB2312"/>
                <w:i w:val="0"/>
                <w:iCs w:val="0"/>
                <w:color w:val="000000"/>
                <w:sz w:val="28"/>
                <w:szCs w:val="28"/>
                <w:u w:val="none"/>
              </w:rPr>
            </w:pPr>
          </w:p>
        </w:tc>
      </w:tr>
      <w:tr w14:paraId="6C83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451DF6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CC8E8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2E8E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EA07B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9799381">
            <w:pPr>
              <w:jc w:val="center"/>
              <w:rPr>
                <w:rFonts w:hint="eastAsia" w:ascii="仿宋_GB2312" w:hAnsi="仿宋_GB2312" w:eastAsia="仿宋_GB2312" w:cs="仿宋_GB2312"/>
                <w:i w:val="0"/>
                <w:iCs w:val="0"/>
                <w:color w:val="000000"/>
                <w:sz w:val="28"/>
                <w:szCs w:val="28"/>
                <w:u w:val="none"/>
              </w:rPr>
            </w:pPr>
          </w:p>
        </w:tc>
      </w:tr>
      <w:tr w14:paraId="69ED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FC9F72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阔功</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ED3CE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F40BD4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BD5EA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7098CB">
            <w:pPr>
              <w:jc w:val="center"/>
              <w:rPr>
                <w:rFonts w:hint="eastAsia" w:ascii="仿宋_GB2312" w:hAnsi="仿宋_GB2312" w:eastAsia="仿宋_GB2312" w:cs="仿宋_GB2312"/>
                <w:i w:val="0"/>
                <w:iCs w:val="0"/>
                <w:color w:val="000000"/>
                <w:sz w:val="28"/>
                <w:szCs w:val="28"/>
                <w:u w:val="none"/>
              </w:rPr>
            </w:pPr>
          </w:p>
        </w:tc>
      </w:tr>
      <w:tr w14:paraId="1CBC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EA0CEF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菟丝戈套除</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ED5411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D96D6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6FFC1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ECC9C0">
            <w:pPr>
              <w:jc w:val="center"/>
              <w:rPr>
                <w:rFonts w:hint="eastAsia" w:ascii="仿宋_GB2312" w:hAnsi="仿宋_GB2312" w:eastAsia="仿宋_GB2312" w:cs="仿宋_GB2312"/>
                <w:i w:val="0"/>
                <w:iCs w:val="0"/>
                <w:color w:val="000000"/>
                <w:sz w:val="28"/>
                <w:szCs w:val="28"/>
                <w:u w:val="none"/>
              </w:rPr>
            </w:pPr>
          </w:p>
        </w:tc>
      </w:tr>
      <w:tr w14:paraId="249B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D3AD83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草阳套除</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99C49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56F762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5845D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F77DC9F">
            <w:pPr>
              <w:jc w:val="center"/>
              <w:rPr>
                <w:rFonts w:hint="eastAsia" w:ascii="仿宋_GB2312" w:hAnsi="仿宋_GB2312" w:eastAsia="仿宋_GB2312" w:cs="仿宋_GB2312"/>
                <w:i w:val="0"/>
                <w:iCs w:val="0"/>
                <w:color w:val="000000"/>
                <w:sz w:val="28"/>
                <w:szCs w:val="28"/>
                <w:u w:val="none"/>
              </w:rPr>
            </w:pPr>
          </w:p>
        </w:tc>
      </w:tr>
      <w:tr w14:paraId="1B46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581281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迈草迪套除</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488CC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9EE5A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F7F61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04B2FD5">
            <w:pPr>
              <w:jc w:val="center"/>
              <w:rPr>
                <w:rFonts w:hint="eastAsia" w:ascii="仿宋_GB2312" w:hAnsi="仿宋_GB2312" w:eastAsia="仿宋_GB2312" w:cs="仿宋_GB2312"/>
                <w:i w:val="0"/>
                <w:iCs w:val="0"/>
                <w:color w:val="000000"/>
                <w:sz w:val="28"/>
                <w:szCs w:val="28"/>
                <w:u w:val="none"/>
              </w:rPr>
            </w:pPr>
          </w:p>
        </w:tc>
      </w:tr>
      <w:tr w14:paraId="75E7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E2FF59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难锄</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2C2CE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39B63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B7DBB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89D4515">
            <w:pPr>
              <w:jc w:val="center"/>
              <w:rPr>
                <w:rFonts w:hint="eastAsia" w:ascii="仿宋_GB2312" w:hAnsi="仿宋_GB2312" w:eastAsia="仿宋_GB2312" w:cs="仿宋_GB2312"/>
                <w:i w:val="0"/>
                <w:iCs w:val="0"/>
                <w:color w:val="000000"/>
                <w:sz w:val="28"/>
                <w:szCs w:val="28"/>
                <w:u w:val="none"/>
              </w:rPr>
            </w:pPr>
          </w:p>
        </w:tc>
      </w:tr>
      <w:tr w14:paraId="5D6E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739DCA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菊斗</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93841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DB98A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773FE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554B3B2">
            <w:pPr>
              <w:jc w:val="center"/>
              <w:rPr>
                <w:rFonts w:hint="eastAsia" w:ascii="仿宋_GB2312" w:hAnsi="仿宋_GB2312" w:eastAsia="仿宋_GB2312" w:cs="仿宋_GB2312"/>
                <w:i w:val="0"/>
                <w:iCs w:val="0"/>
                <w:color w:val="000000"/>
                <w:sz w:val="28"/>
                <w:szCs w:val="28"/>
                <w:u w:val="none"/>
              </w:rPr>
            </w:pPr>
          </w:p>
        </w:tc>
      </w:tr>
      <w:tr w14:paraId="2ACE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35C3F41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博阑</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3709F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13331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04161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C837467">
            <w:pPr>
              <w:jc w:val="center"/>
              <w:rPr>
                <w:rFonts w:hint="eastAsia" w:ascii="仿宋_GB2312" w:hAnsi="仿宋_GB2312" w:eastAsia="仿宋_GB2312" w:cs="仿宋_GB2312"/>
                <w:i w:val="0"/>
                <w:iCs w:val="0"/>
                <w:color w:val="000000"/>
                <w:sz w:val="28"/>
                <w:szCs w:val="28"/>
                <w:u w:val="none"/>
              </w:rPr>
            </w:pPr>
          </w:p>
        </w:tc>
      </w:tr>
      <w:tr w14:paraId="1280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D50F56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莎能</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43683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3g*500袋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0C8E4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478A0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B5A9B7A">
            <w:pPr>
              <w:jc w:val="center"/>
              <w:rPr>
                <w:rFonts w:hint="eastAsia" w:ascii="仿宋_GB2312" w:hAnsi="仿宋_GB2312" w:eastAsia="仿宋_GB2312" w:cs="仿宋_GB2312"/>
                <w:i w:val="0"/>
                <w:iCs w:val="0"/>
                <w:color w:val="000000"/>
                <w:sz w:val="28"/>
                <w:szCs w:val="28"/>
                <w:u w:val="none"/>
              </w:rPr>
            </w:pPr>
          </w:p>
        </w:tc>
      </w:tr>
      <w:tr w14:paraId="4336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BAD9AE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均合迪</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357D3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29B7A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A071E8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D35D817">
            <w:pPr>
              <w:jc w:val="center"/>
              <w:rPr>
                <w:rFonts w:hint="eastAsia" w:ascii="仿宋_GB2312" w:hAnsi="仿宋_GB2312" w:eastAsia="仿宋_GB2312" w:cs="仿宋_GB2312"/>
                <w:i w:val="0"/>
                <w:iCs w:val="0"/>
                <w:color w:val="000000"/>
                <w:sz w:val="28"/>
                <w:szCs w:val="28"/>
                <w:u w:val="none"/>
              </w:rPr>
            </w:pPr>
          </w:p>
        </w:tc>
      </w:tr>
      <w:tr w14:paraId="3E0F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8BDD9F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43C5C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10ml*600袋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F7D47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2545D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EEF42C">
            <w:pPr>
              <w:jc w:val="center"/>
              <w:rPr>
                <w:rFonts w:hint="eastAsia" w:ascii="仿宋_GB2312" w:hAnsi="仿宋_GB2312" w:eastAsia="仿宋_GB2312" w:cs="仿宋_GB2312"/>
                <w:i w:val="0"/>
                <w:iCs w:val="0"/>
                <w:color w:val="000000"/>
                <w:sz w:val="28"/>
                <w:szCs w:val="28"/>
                <w:u w:val="none"/>
              </w:rPr>
            </w:pPr>
          </w:p>
        </w:tc>
      </w:tr>
      <w:tr w14:paraId="75AC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D7AA62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34742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346EE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EDD3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07C840">
            <w:pPr>
              <w:jc w:val="center"/>
              <w:rPr>
                <w:rFonts w:hint="eastAsia" w:ascii="仿宋_GB2312" w:hAnsi="仿宋_GB2312" w:eastAsia="仿宋_GB2312" w:cs="仿宋_GB2312"/>
                <w:i w:val="0"/>
                <w:iCs w:val="0"/>
                <w:color w:val="000000"/>
                <w:sz w:val="28"/>
                <w:szCs w:val="28"/>
                <w:u w:val="none"/>
              </w:rPr>
            </w:pPr>
          </w:p>
        </w:tc>
      </w:tr>
      <w:tr w14:paraId="73CB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5466CB9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雨阳复硝酚纳</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7672E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99644E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DC383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73CB483">
            <w:pPr>
              <w:jc w:val="center"/>
              <w:rPr>
                <w:rFonts w:hint="eastAsia" w:ascii="仿宋_GB2312" w:hAnsi="仿宋_GB2312" w:eastAsia="仿宋_GB2312" w:cs="仿宋_GB2312"/>
                <w:i w:val="0"/>
                <w:iCs w:val="0"/>
                <w:color w:val="000000"/>
                <w:sz w:val="28"/>
                <w:szCs w:val="28"/>
                <w:u w:val="none"/>
              </w:rPr>
            </w:pPr>
          </w:p>
        </w:tc>
      </w:tr>
      <w:tr w14:paraId="12F4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3B98794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花思</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B2702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25mL*10瓶*15盒</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B4642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3BA17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4EBF43">
            <w:pPr>
              <w:jc w:val="center"/>
              <w:rPr>
                <w:rFonts w:hint="eastAsia" w:ascii="仿宋_GB2312" w:hAnsi="仿宋_GB2312" w:eastAsia="仿宋_GB2312" w:cs="仿宋_GB2312"/>
                <w:i w:val="0"/>
                <w:iCs w:val="0"/>
                <w:color w:val="000000"/>
                <w:sz w:val="28"/>
                <w:szCs w:val="28"/>
                <w:u w:val="none"/>
              </w:rPr>
            </w:pPr>
          </w:p>
        </w:tc>
      </w:tr>
      <w:tr w14:paraId="001A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71522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花盼</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0A704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50mL*80瓶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D88BB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6C60AF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5E2F6BF">
            <w:pPr>
              <w:jc w:val="center"/>
              <w:rPr>
                <w:rFonts w:hint="eastAsia" w:ascii="仿宋_GB2312" w:hAnsi="仿宋_GB2312" w:eastAsia="仿宋_GB2312" w:cs="仿宋_GB2312"/>
                <w:i w:val="0"/>
                <w:iCs w:val="0"/>
                <w:color w:val="000000"/>
                <w:sz w:val="28"/>
                <w:szCs w:val="28"/>
                <w:u w:val="none"/>
              </w:rPr>
            </w:pPr>
          </w:p>
        </w:tc>
      </w:tr>
      <w:tr w14:paraId="79E0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B7B0F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8A32F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6539F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25ADC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AEC5405">
            <w:pPr>
              <w:jc w:val="center"/>
              <w:rPr>
                <w:rFonts w:hint="eastAsia" w:ascii="仿宋_GB2312" w:hAnsi="仿宋_GB2312" w:eastAsia="仿宋_GB2312" w:cs="仿宋_GB2312"/>
                <w:i w:val="0"/>
                <w:iCs w:val="0"/>
                <w:color w:val="000000"/>
                <w:sz w:val="28"/>
                <w:szCs w:val="28"/>
                <w:u w:val="none"/>
              </w:rPr>
            </w:pPr>
          </w:p>
        </w:tc>
      </w:tr>
      <w:tr w14:paraId="32DA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546DA2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植缘</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EBDE8C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2ml*6瓶*10盒</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2E63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6228CA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A986790">
            <w:pPr>
              <w:jc w:val="center"/>
              <w:rPr>
                <w:rFonts w:hint="eastAsia" w:ascii="仿宋_GB2312" w:hAnsi="仿宋_GB2312" w:eastAsia="仿宋_GB2312" w:cs="仿宋_GB2312"/>
                <w:i w:val="0"/>
                <w:iCs w:val="0"/>
                <w:color w:val="000000"/>
                <w:sz w:val="28"/>
                <w:szCs w:val="28"/>
                <w:u w:val="none"/>
              </w:rPr>
            </w:pPr>
          </w:p>
        </w:tc>
      </w:tr>
      <w:tr w14:paraId="71D7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3206B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朴绿</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5F038D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E8DC8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CE706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7CD772C">
            <w:pPr>
              <w:jc w:val="center"/>
              <w:rPr>
                <w:rFonts w:hint="eastAsia" w:ascii="仿宋_GB2312" w:hAnsi="仿宋_GB2312" w:eastAsia="仿宋_GB2312" w:cs="仿宋_GB2312"/>
                <w:i w:val="0"/>
                <w:iCs w:val="0"/>
                <w:color w:val="000000"/>
                <w:sz w:val="28"/>
                <w:szCs w:val="28"/>
                <w:u w:val="none"/>
              </w:rPr>
            </w:pPr>
          </w:p>
        </w:tc>
      </w:tr>
      <w:tr w14:paraId="3ADA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2A92B3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绿篱停套餐</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19F43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50g+40g+30g*50套/件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B2BDA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75AAC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ED0D6A4">
            <w:pPr>
              <w:jc w:val="center"/>
              <w:rPr>
                <w:rFonts w:hint="eastAsia" w:ascii="仿宋_GB2312" w:hAnsi="仿宋_GB2312" w:eastAsia="仿宋_GB2312" w:cs="仿宋_GB2312"/>
                <w:i w:val="0"/>
                <w:iCs w:val="0"/>
                <w:color w:val="000000"/>
                <w:sz w:val="28"/>
                <w:szCs w:val="28"/>
                <w:u w:val="none"/>
              </w:rPr>
            </w:pPr>
          </w:p>
        </w:tc>
      </w:tr>
      <w:tr w14:paraId="0B29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33939D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黄白绿</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5AAC8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50g*100袋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1AC6E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98481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56D133B">
            <w:pPr>
              <w:jc w:val="center"/>
              <w:rPr>
                <w:rFonts w:hint="eastAsia" w:ascii="仿宋_GB2312" w:hAnsi="仿宋_GB2312" w:eastAsia="仿宋_GB2312" w:cs="仿宋_GB2312"/>
                <w:i w:val="0"/>
                <w:iCs w:val="0"/>
                <w:color w:val="000000"/>
                <w:sz w:val="28"/>
                <w:szCs w:val="28"/>
                <w:u w:val="none"/>
              </w:rPr>
            </w:pPr>
          </w:p>
        </w:tc>
      </w:tr>
      <w:tr w14:paraId="6DA6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0B26B3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抗秀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90B21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BC40B6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66C7D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017A11">
            <w:pPr>
              <w:jc w:val="center"/>
              <w:rPr>
                <w:rFonts w:hint="eastAsia" w:ascii="仿宋_GB2312" w:hAnsi="仿宋_GB2312" w:eastAsia="仿宋_GB2312" w:cs="仿宋_GB2312"/>
                <w:i w:val="0"/>
                <w:iCs w:val="0"/>
                <w:color w:val="000000"/>
                <w:sz w:val="28"/>
                <w:szCs w:val="28"/>
                <w:u w:val="none"/>
              </w:rPr>
            </w:pPr>
          </w:p>
        </w:tc>
      </w:tr>
    </w:tbl>
    <w:p w14:paraId="6D9F6AF9">
      <w:pPr>
        <w:numPr>
          <w:ilvl w:val="0"/>
          <w:numId w:val="0"/>
        </w:num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报价含材料费原价、税金、运输装卸等货物到货验收合格所需的全部费用。</w:t>
      </w:r>
    </w:p>
    <w:p w14:paraId="3D09E1D4">
      <w:pPr>
        <w:keepNext w:val="0"/>
        <w:keepLines w:val="0"/>
        <w:pageBreakBefore w:val="0"/>
        <w:kinsoku/>
        <w:overflowPunct/>
        <w:topLinePunct w:val="0"/>
        <w:bidi w:val="0"/>
        <w:snapToGrid/>
        <w:spacing w:line="540" w:lineRule="exact"/>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5E11"/>
    <w:rsid w:val="00A43D85"/>
    <w:rsid w:val="06B30B31"/>
    <w:rsid w:val="235F13E7"/>
    <w:rsid w:val="29837ABA"/>
    <w:rsid w:val="2B525E11"/>
    <w:rsid w:val="2DCC170D"/>
    <w:rsid w:val="37661337"/>
    <w:rsid w:val="557F0373"/>
    <w:rsid w:val="58E320DC"/>
    <w:rsid w:val="5A7B0586"/>
    <w:rsid w:val="5AD4431D"/>
    <w:rsid w:val="5DC30F83"/>
    <w:rsid w:val="5EA16F36"/>
    <w:rsid w:val="5EC44904"/>
    <w:rsid w:val="69012E17"/>
    <w:rsid w:val="75265DCE"/>
    <w:rsid w:val="79D2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Normal (Web)"/>
    <w:basedOn w:val="1"/>
    <w:unhideWhenUsed/>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0"/>
    <w:basedOn w:val="1"/>
    <w:qFormat/>
    <w:uiPriority w:val="0"/>
    <w:pPr>
      <w:widowControl/>
      <w:snapToGrid w:val="0"/>
    </w:pPr>
    <w:rPr>
      <w:rFonts w:hint="eastAsia"/>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5104</Words>
  <Characters>6494</Characters>
  <Lines>0</Lines>
  <Paragraphs>0</Paragraphs>
  <TotalTime>30</TotalTime>
  <ScaleCrop>false</ScaleCrop>
  <LinksUpToDate>false</LinksUpToDate>
  <CharactersWithSpaces>6686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2025-04-08T03:20:00Z</dcterms:created>
  <dc:creator>马欧欧</dc:creator>
  <cp:lastModifiedBy>Administrator</cp:lastModifiedBy>
  <cp:lastPrinted>2025-04-10T05:59:00Z</cp:lastPrinted>
  <dcterms:modified xsi:type="dcterms:W3CDTF">2025-08-22T07:12:33Z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98477F835DAD40A28DE5D51C8B89155C_13</vt:lpwstr>
  </property>
  <property fmtid="{D5CDD505-2E9C-101B-9397-08002B2CF9AE}" pid="4" name="KSOTemplateDocerSaveRecord">
    <vt:lpwstr>eyJoZGlkIjoiMmFkZmU3NThmODRiY2QwZDZkMTNhMjNhMTU0NTYwY2UiLCJ1c2VySWQiOiI0MjMzMTYyOTQifQ==</vt:lpwstr>
  </property>
</Properties>
</file>